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261"/>
        <w:gridCol w:w="5724"/>
      </w:tblGrid>
      <w:tr w:rsidR="00723F4D" w:rsidRPr="00723F4D" w14:paraId="4844E8D4" w14:textId="77777777" w:rsidTr="0028341C">
        <w:tc>
          <w:tcPr>
            <w:tcW w:w="3261" w:type="dxa"/>
            <w:shd w:val="clear" w:color="auto" w:fill="FFFFFF"/>
            <w:tcMar>
              <w:top w:w="0" w:type="dxa"/>
              <w:left w:w="108" w:type="dxa"/>
              <w:bottom w:w="0" w:type="dxa"/>
              <w:right w:w="108" w:type="dxa"/>
            </w:tcMar>
            <w:hideMark/>
          </w:tcPr>
          <w:p w14:paraId="5FC4B6A6" w14:textId="72508FA6" w:rsidR="005B4A92" w:rsidRPr="00723F4D" w:rsidRDefault="005B4A92" w:rsidP="00D658EA">
            <w:pPr>
              <w:spacing w:before="120" w:after="0" w:line="240" w:lineRule="auto"/>
              <w:jc w:val="center"/>
              <w:rPr>
                <w:rFonts w:ascii="Times New Roman" w:eastAsia="Times New Roman" w:hAnsi="Times New Roman" w:cs="Times New Roman"/>
                <w:color w:val="000000" w:themeColor="text1"/>
                <w:sz w:val="20"/>
                <w:szCs w:val="20"/>
              </w:rPr>
            </w:pPr>
            <w:r w:rsidRPr="00723F4D">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4144" behindDoc="0" locked="0" layoutInCell="1" allowOverlap="1" wp14:anchorId="291B04FE" wp14:editId="2BA005E1">
                      <wp:simplePos x="0" y="0"/>
                      <wp:positionH relativeFrom="column">
                        <wp:posOffset>790851</wp:posOffset>
                      </wp:positionH>
                      <wp:positionV relativeFrom="paragraph">
                        <wp:posOffset>504245</wp:posOffset>
                      </wp:positionV>
                      <wp:extent cx="38166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381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B5283"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2.25pt,39.7pt" to="92.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" strokecolor="black [3213]" strokeweight=".5pt">
                      <v:stroke joinstyle="miter"/>
                    </v:line>
                  </w:pict>
                </mc:Fallback>
              </mc:AlternateContent>
            </w:r>
            <w:r w:rsidR="001031ED" w:rsidRPr="00723F4D">
              <w:rPr>
                <w:rFonts w:ascii="Times New Roman" w:eastAsia="Times New Roman" w:hAnsi="Times New Roman" w:cs="Times New Roman"/>
                <w:b/>
                <w:bCs/>
                <w:color w:val="000000" w:themeColor="text1"/>
                <w:sz w:val="26"/>
                <w:szCs w:val="26"/>
              </w:rPr>
              <w:t>Ủ</w:t>
            </w:r>
            <w:r w:rsidR="0028341C" w:rsidRPr="00723F4D">
              <w:rPr>
                <w:rFonts w:ascii="Times New Roman" w:eastAsia="Times New Roman" w:hAnsi="Times New Roman" w:cs="Times New Roman"/>
                <w:b/>
                <w:bCs/>
                <w:color w:val="000000" w:themeColor="text1"/>
                <w:sz w:val="26"/>
                <w:szCs w:val="26"/>
              </w:rPr>
              <w:t>Y BAN NHÂN DÂN</w:t>
            </w:r>
            <w:r w:rsidRPr="00723F4D">
              <w:rPr>
                <w:rFonts w:ascii="Times New Roman" w:eastAsia="Times New Roman" w:hAnsi="Times New Roman" w:cs="Times New Roman"/>
                <w:b/>
                <w:bCs/>
                <w:color w:val="000000" w:themeColor="text1"/>
                <w:sz w:val="26"/>
                <w:szCs w:val="26"/>
              </w:rPr>
              <w:br/>
              <w:t xml:space="preserve">TỈNH </w:t>
            </w:r>
            <w:r w:rsidR="000E56BC">
              <w:rPr>
                <w:rFonts w:ascii="Times New Roman" w:eastAsia="Times New Roman" w:hAnsi="Times New Roman" w:cs="Times New Roman"/>
                <w:b/>
                <w:bCs/>
                <w:color w:val="000000" w:themeColor="text1"/>
                <w:sz w:val="26"/>
                <w:szCs w:val="26"/>
              </w:rPr>
              <w:t>HÀ NAM</w:t>
            </w:r>
            <w:r w:rsidRPr="00723F4D">
              <w:rPr>
                <w:rFonts w:ascii="Times New Roman" w:eastAsia="Times New Roman" w:hAnsi="Times New Roman" w:cs="Times New Roman"/>
                <w:b/>
                <w:bCs/>
                <w:color w:val="000000" w:themeColor="text1"/>
                <w:sz w:val="26"/>
                <w:szCs w:val="26"/>
              </w:rPr>
              <w:br/>
            </w:r>
          </w:p>
        </w:tc>
        <w:tc>
          <w:tcPr>
            <w:tcW w:w="5724" w:type="dxa"/>
            <w:shd w:val="clear" w:color="auto" w:fill="FFFFFF"/>
            <w:tcMar>
              <w:top w:w="0" w:type="dxa"/>
              <w:left w:w="108" w:type="dxa"/>
              <w:bottom w:w="0" w:type="dxa"/>
              <w:right w:w="108" w:type="dxa"/>
            </w:tcMar>
            <w:hideMark/>
          </w:tcPr>
          <w:p w14:paraId="189FDF44" w14:textId="77777777" w:rsidR="005B4A92" w:rsidRPr="00723F4D" w:rsidRDefault="005B4A92" w:rsidP="00D658EA">
            <w:pPr>
              <w:spacing w:before="120" w:after="0" w:line="240" w:lineRule="auto"/>
              <w:jc w:val="center"/>
              <w:rPr>
                <w:rFonts w:ascii="Times New Roman" w:eastAsia="Times New Roman" w:hAnsi="Times New Roman" w:cs="Times New Roman"/>
                <w:color w:val="000000" w:themeColor="text1"/>
                <w:sz w:val="20"/>
                <w:szCs w:val="20"/>
              </w:rPr>
            </w:pPr>
            <w:r w:rsidRPr="00723F4D">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22FE51A" wp14:editId="350E5444">
                      <wp:simplePos x="0" y="0"/>
                      <wp:positionH relativeFrom="column">
                        <wp:posOffset>756615</wp:posOffset>
                      </wp:positionH>
                      <wp:positionV relativeFrom="paragraph">
                        <wp:posOffset>496460</wp:posOffset>
                      </wp:positionV>
                      <wp:extent cx="2003729"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20037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44E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39.1pt" to="217.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" strokecolor="black [3213]" strokeweight=".5pt">
                      <v:stroke joinstyle="miter"/>
                    </v:line>
                  </w:pict>
                </mc:Fallback>
              </mc:AlternateContent>
            </w:r>
            <w:r w:rsidRPr="00723F4D">
              <w:rPr>
                <w:rFonts w:ascii="Times New Roman" w:eastAsia="Times New Roman" w:hAnsi="Times New Roman" w:cs="Times New Roman"/>
                <w:b/>
                <w:bCs/>
                <w:color w:val="000000" w:themeColor="text1"/>
                <w:sz w:val="26"/>
                <w:szCs w:val="26"/>
              </w:rPr>
              <w:t>CỘNG HÒA XÃ HỘI CHỦ NGHĨA VIỆT NAM</w:t>
            </w:r>
            <w:r w:rsidRPr="00723F4D">
              <w:rPr>
                <w:rFonts w:ascii="Times New Roman" w:eastAsia="Times New Roman" w:hAnsi="Times New Roman" w:cs="Times New Roman"/>
                <w:b/>
                <w:bCs/>
                <w:color w:val="000000" w:themeColor="text1"/>
                <w:sz w:val="26"/>
                <w:szCs w:val="26"/>
              </w:rPr>
              <w:br/>
              <w:t>Độc lập - Tự do - Hạnh phúc</w:t>
            </w:r>
            <w:r w:rsidRPr="00723F4D">
              <w:rPr>
                <w:rFonts w:ascii="Times New Roman" w:eastAsia="Times New Roman" w:hAnsi="Times New Roman" w:cs="Times New Roman"/>
                <w:b/>
                <w:bCs/>
                <w:color w:val="000000" w:themeColor="text1"/>
                <w:sz w:val="26"/>
                <w:szCs w:val="26"/>
              </w:rPr>
              <w:br/>
            </w:r>
          </w:p>
        </w:tc>
      </w:tr>
      <w:tr w:rsidR="00723F4D" w:rsidRPr="00723F4D" w14:paraId="0F9A93F6" w14:textId="77777777" w:rsidTr="0028341C">
        <w:tc>
          <w:tcPr>
            <w:tcW w:w="3261" w:type="dxa"/>
            <w:shd w:val="clear" w:color="auto" w:fill="FFFFFF"/>
            <w:tcMar>
              <w:top w:w="0" w:type="dxa"/>
              <w:left w:w="108" w:type="dxa"/>
              <w:bottom w:w="0" w:type="dxa"/>
              <w:right w:w="108" w:type="dxa"/>
            </w:tcMar>
            <w:hideMark/>
          </w:tcPr>
          <w:p w14:paraId="16A4DE8A" w14:textId="497E5832" w:rsidR="005B4A92" w:rsidRPr="00723F4D" w:rsidRDefault="00E01A4B" w:rsidP="00D658EA">
            <w:pPr>
              <w:spacing w:before="120" w:after="120" w:line="240" w:lineRule="auto"/>
              <w:jc w:val="center"/>
              <w:rPr>
                <w:rFonts w:ascii="Times New Roman" w:eastAsia="Times New Roman" w:hAnsi="Times New Roman" w:cs="Times New Roman"/>
                <w:color w:val="000000" w:themeColor="text1"/>
                <w:sz w:val="28"/>
                <w:szCs w:val="28"/>
              </w:rPr>
            </w:pPr>
            <w:r w:rsidRPr="00723F4D">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6DEF5D1E" wp14:editId="1955AE11">
                      <wp:simplePos x="0" y="0"/>
                      <wp:positionH relativeFrom="column">
                        <wp:posOffset>463118</wp:posOffset>
                      </wp:positionH>
                      <wp:positionV relativeFrom="paragraph">
                        <wp:posOffset>360045</wp:posOffset>
                      </wp:positionV>
                      <wp:extent cx="1053389" cy="343814"/>
                      <wp:effectExtent l="0" t="0" r="0" b="0"/>
                      <wp:wrapNone/>
                      <wp:docPr id="6" name="Rectangle 6"/>
                      <wp:cNvGraphicFramePr/>
                      <a:graphic xmlns:a="http://schemas.openxmlformats.org/drawingml/2006/main">
                        <a:graphicData uri="http://schemas.microsoft.com/office/word/2010/wordprocessingShape">
                          <wps:wsp>
                            <wps:cNvSpPr/>
                            <wps:spPr>
                              <a:xfrm>
                                <a:off x="0" y="0"/>
                                <a:ext cx="1053389" cy="34381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8EC9E" w14:textId="6F765D56" w:rsidR="00767FFC" w:rsidRPr="007F51AC" w:rsidRDefault="00767FFC" w:rsidP="00E01A4B">
                                  <w:pPr>
                                    <w:pBdr>
                                      <w:top w:val="single" w:sz="4" w:space="1" w:color="auto"/>
                                      <w:left w:val="single" w:sz="4" w:space="4" w:color="auto"/>
                                      <w:bottom w:val="single" w:sz="4" w:space="1" w:color="auto"/>
                                      <w:right w:val="single" w:sz="4" w:space="4" w:color="auto"/>
                                      <w:between w:val="single" w:sz="4" w:space="1" w:color="auto"/>
                                      <w:bar w:val="single" w:sz="4" w:color="auto"/>
                                    </w:pBdr>
                                    <w:ind w:right="90"/>
                                    <w:jc w:val="center"/>
                                    <w:rPr>
                                      <w:rFonts w:ascii="Times New Roman" w:hAnsi="Times New Roman" w:cs="Times New Roman"/>
                                      <w:b/>
                                      <w:color w:val="000000" w:themeColor="text1"/>
                                      <w:sz w:val="24"/>
                                      <w:szCs w:val="24"/>
                                    </w:rPr>
                                  </w:pPr>
                                  <w:r w:rsidRPr="007F51AC">
                                    <w:rPr>
                                      <w:rFonts w:ascii="Times New Roman" w:hAnsi="Times New Roman" w:cs="Times New Roman"/>
                                      <w:b/>
                                      <w:color w:val="000000" w:themeColor="text1"/>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F5D1E" id="Rectangle 6" o:spid="_x0000_s1026" style="position:absolute;left:0;text-align:left;margin-left:36.45pt;margin-top:28.35pt;width:82.9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" filled="f" stroked="f" strokeweight=".25pt">
                      <v:textbox>
                        <w:txbxContent>
                          <w:p w14:paraId="2268EC9E" w14:textId="6F765D56" w:rsidR="00767FFC" w:rsidRPr="007F51AC" w:rsidRDefault="00767FFC" w:rsidP="00E01A4B">
                            <w:pPr>
                              <w:pBdr>
                                <w:top w:val="single" w:sz="4" w:space="1" w:color="auto"/>
                                <w:left w:val="single" w:sz="4" w:space="4" w:color="auto"/>
                                <w:bottom w:val="single" w:sz="4" w:space="1" w:color="auto"/>
                                <w:right w:val="single" w:sz="4" w:space="4" w:color="auto"/>
                                <w:between w:val="single" w:sz="4" w:space="1" w:color="auto"/>
                                <w:bar w:val="single" w:sz="4" w:color="auto"/>
                              </w:pBdr>
                              <w:ind w:right="90"/>
                              <w:jc w:val="center"/>
                              <w:rPr>
                                <w:rFonts w:ascii="Times New Roman" w:hAnsi="Times New Roman" w:cs="Times New Roman"/>
                                <w:b/>
                                <w:color w:val="000000" w:themeColor="text1"/>
                                <w:sz w:val="24"/>
                                <w:szCs w:val="24"/>
                              </w:rPr>
                            </w:pPr>
                            <w:r w:rsidRPr="007F51AC">
                              <w:rPr>
                                <w:rFonts w:ascii="Times New Roman" w:hAnsi="Times New Roman" w:cs="Times New Roman"/>
                                <w:b/>
                                <w:color w:val="000000" w:themeColor="text1"/>
                                <w:sz w:val="24"/>
                                <w:szCs w:val="24"/>
                              </w:rPr>
                              <w:t>DỰ THẢO</w:t>
                            </w:r>
                          </w:p>
                        </w:txbxContent>
                      </v:textbox>
                    </v:rect>
                  </w:pict>
                </mc:Fallback>
              </mc:AlternateContent>
            </w:r>
            <w:r w:rsidR="005B4A92" w:rsidRPr="00723F4D">
              <w:rPr>
                <w:rFonts w:ascii="Times New Roman" w:eastAsia="Times New Roman" w:hAnsi="Times New Roman" w:cs="Times New Roman"/>
                <w:color w:val="000000" w:themeColor="text1"/>
                <w:sz w:val="28"/>
                <w:szCs w:val="28"/>
              </w:rPr>
              <w:t>Số:         /</w:t>
            </w:r>
            <w:r w:rsidR="0028341C" w:rsidRPr="00723F4D">
              <w:rPr>
                <w:rFonts w:ascii="Times New Roman" w:eastAsia="Times New Roman" w:hAnsi="Times New Roman" w:cs="Times New Roman"/>
                <w:color w:val="000000" w:themeColor="text1"/>
                <w:sz w:val="28"/>
                <w:szCs w:val="28"/>
              </w:rPr>
              <w:t>TTr-UBND</w:t>
            </w:r>
          </w:p>
        </w:tc>
        <w:tc>
          <w:tcPr>
            <w:tcW w:w="5724" w:type="dxa"/>
            <w:shd w:val="clear" w:color="auto" w:fill="FFFFFF"/>
            <w:tcMar>
              <w:top w:w="0" w:type="dxa"/>
              <w:left w:w="108" w:type="dxa"/>
              <w:bottom w:w="0" w:type="dxa"/>
              <w:right w:w="108" w:type="dxa"/>
            </w:tcMar>
            <w:hideMark/>
          </w:tcPr>
          <w:p w14:paraId="4DFA1F96" w14:textId="3E8C25AB" w:rsidR="005B4A92" w:rsidRPr="00723F4D" w:rsidRDefault="000E56BC" w:rsidP="00753E32">
            <w:pPr>
              <w:spacing w:before="120" w:after="12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Hà Nam</w:t>
            </w:r>
            <w:r w:rsidR="005B4A92" w:rsidRPr="00723F4D">
              <w:rPr>
                <w:rFonts w:ascii="Times New Roman" w:eastAsia="Times New Roman" w:hAnsi="Times New Roman" w:cs="Times New Roman"/>
                <w:i/>
                <w:iCs/>
                <w:color w:val="000000" w:themeColor="text1"/>
                <w:sz w:val="28"/>
                <w:szCs w:val="28"/>
              </w:rPr>
              <w:t xml:space="preserve">, ngày        tháng </w:t>
            </w:r>
            <w:r w:rsidR="00753E32">
              <w:rPr>
                <w:rFonts w:ascii="Times New Roman" w:eastAsia="Times New Roman" w:hAnsi="Times New Roman" w:cs="Times New Roman"/>
                <w:i/>
                <w:iCs/>
                <w:color w:val="000000" w:themeColor="text1"/>
                <w:sz w:val="28"/>
                <w:szCs w:val="28"/>
              </w:rPr>
              <w:t xml:space="preserve">  </w:t>
            </w:r>
            <w:r w:rsidR="005B4A92" w:rsidRPr="00723F4D">
              <w:rPr>
                <w:rFonts w:ascii="Times New Roman" w:eastAsia="Times New Roman" w:hAnsi="Times New Roman" w:cs="Times New Roman"/>
                <w:i/>
                <w:iCs/>
                <w:color w:val="000000" w:themeColor="text1"/>
                <w:sz w:val="28"/>
                <w:szCs w:val="28"/>
              </w:rPr>
              <w:t xml:space="preserve">  năm 202</w:t>
            </w:r>
            <w:r w:rsidR="006C3B19">
              <w:rPr>
                <w:rFonts w:ascii="Times New Roman" w:eastAsia="Times New Roman" w:hAnsi="Times New Roman" w:cs="Times New Roman"/>
                <w:i/>
                <w:iCs/>
                <w:color w:val="000000" w:themeColor="text1"/>
                <w:sz w:val="28"/>
                <w:szCs w:val="28"/>
              </w:rPr>
              <w:t>5</w:t>
            </w:r>
          </w:p>
        </w:tc>
      </w:tr>
    </w:tbl>
    <w:p w14:paraId="66F98288" w14:textId="47591D77" w:rsidR="0028341C" w:rsidRPr="00723F4D" w:rsidRDefault="0028341C" w:rsidP="00F74936">
      <w:pPr>
        <w:shd w:val="clear" w:color="auto" w:fill="FFFFFF"/>
        <w:spacing w:before="240" w:after="0" w:line="240" w:lineRule="auto"/>
        <w:jc w:val="center"/>
        <w:textAlignment w:val="baseline"/>
        <w:rPr>
          <w:rFonts w:ascii="Times New Roman" w:eastAsia="Times New Roman" w:hAnsi="Times New Roman" w:cs="Times New Roman"/>
          <w:b/>
          <w:bCs/>
          <w:color w:val="000000" w:themeColor="text1"/>
          <w:sz w:val="28"/>
          <w:szCs w:val="28"/>
        </w:rPr>
      </w:pPr>
      <w:r w:rsidRPr="00723F4D">
        <w:rPr>
          <w:rFonts w:ascii="Times New Roman" w:eastAsia="Times New Roman" w:hAnsi="Times New Roman" w:cs="Times New Roman"/>
          <w:b/>
          <w:bCs/>
          <w:color w:val="000000" w:themeColor="text1"/>
          <w:sz w:val="28"/>
          <w:szCs w:val="28"/>
        </w:rPr>
        <w:t>TỜ TRÌNH</w:t>
      </w:r>
    </w:p>
    <w:p w14:paraId="6E4C59F6" w14:textId="5B28974D" w:rsidR="006C3B19" w:rsidRPr="006C3B19" w:rsidRDefault="00B011D4" w:rsidP="006C3B19">
      <w:pPr>
        <w:shd w:val="clear" w:color="auto" w:fill="FFFFFF"/>
        <w:spacing w:after="0" w:line="240" w:lineRule="auto"/>
        <w:jc w:val="center"/>
        <w:rPr>
          <w:rFonts w:ascii="Times New Roman" w:eastAsia="Times New Roman" w:hAnsi="Times New Roman" w:cs="Times New Roman"/>
          <w:b/>
          <w:noProof/>
          <w:sz w:val="28"/>
          <w:szCs w:val="28"/>
        </w:rPr>
      </w:pPr>
      <w:r w:rsidRPr="00723F4D">
        <w:rPr>
          <w:rFonts w:ascii="Times New Roman" w:eastAsia="Arial" w:hAnsi="Times New Roman" w:cs="Times New Roman"/>
          <w:b/>
          <w:color w:val="000000" w:themeColor="text1"/>
          <w:sz w:val="28"/>
          <w:szCs w:val="28"/>
        </w:rPr>
        <w:t xml:space="preserve">Về việc </w:t>
      </w:r>
      <w:r w:rsidR="00613D4A" w:rsidRPr="00723F4D">
        <w:rPr>
          <w:rFonts w:ascii="Times New Roman" w:eastAsia="Arial" w:hAnsi="Times New Roman" w:cs="Times New Roman"/>
          <w:b/>
          <w:color w:val="000000" w:themeColor="text1"/>
          <w:sz w:val="28"/>
          <w:szCs w:val="28"/>
        </w:rPr>
        <w:t>ban hành</w:t>
      </w:r>
      <w:r w:rsidRPr="00723F4D">
        <w:rPr>
          <w:rFonts w:ascii="Times New Roman" w:eastAsia="Arial" w:hAnsi="Times New Roman" w:cs="Times New Roman"/>
          <w:b/>
          <w:color w:val="000000" w:themeColor="text1"/>
          <w:sz w:val="28"/>
          <w:szCs w:val="28"/>
        </w:rPr>
        <w:t xml:space="preserve"> Nghị quyết </w:t>
      </w:r>
      <w:r w:rsidR="006C3B19" w:rsidRPr="006C3B19">
        <w:rPr>
          <w:rFonts w:ascii="Times New Roman" w:eastAsia="Times New Roman" w:hAnsi="Times New Roman" w:cs="Times New Roman"/>
          <w:b/>
          <w:bCs/>
          <w:sz w:val="28"/>
          <w:szCs w:val="28"/>
        </w:rPr>
        <w:t>Quy định thẩm quyền quyết định thanh lý rừng trồng thuộc sở hữu toàn dân trên địa bàn tỉnh</w:t>
      </w:r>
      <w:r w:rsidR="006C3B19" w:rsidRPr="006C3B19">
        <w:rPr>
          <w:rFonts w:ascii="Times New Roman" w:eastAsia="Times New Roman" w:hAnsi="Times New Roman" w:cs="Times New Roman"/>
          <w:b/>
          <w:noProof/>
          <w:sz w:val="28"/>
          <w:szCs w:val="28"/>
        </w:rPr>
        <w:t xml:space="preserve"> </w:t>
      </w:r>
      <w:r w:rsidR="000E56BC">
        <w:rPr>
          <w:rFonts w:ascii="Times New Roman" w:eastAsia="Times New Roman" w:hAnsi="Times New Roman" w:cs="Times New Roman"/>
          <w:b/>
          <w:noProof/>
          <w:sz w:val="28"/>
          <w:szCs w:val="28"/>
        </w:rPr>
        <w:t>Hà Nam</w:t>
      </w:r>
    </w:p>
    <w:p w14:paraId="0D68B7E9" w14:textId="4F4A3E7E" w:rsidR="005B4A92" w:rsidRPr="00723F4D" w:rsidRDefault="001D0FD9" w:rsidP="00886985">
      <w:pPr>
        <w:shd w:val="clear" w:color="auto" w:fill="FFFFFF"/>
        <w:spacing w:before="200" w:after="200" w:line="240" w:lineRule="auto"/>
        <w:jc w:val="center"/>
        <w:textAlignment w:val="baseline"/>
        <w:rPr>
          <w:rFonts w:ascii="Times New Roman" w:eastAsia="Times New Roman" w:hAnsi="Times New Roman" w:cs="Times New Roman"/>
          <w:bCs/>
          <w:color w:val="000000" w:themeColor="text1"/>
          <w:sz w:val="28"/>
          <w:szCs w:val="28"/>
        </w:rPr>
      </w:pPr>
      <w:r w:rsidRPr="00723F4D">
        <w:rPr>
          <w:rFonts w:ascii="Times New Roman" w:eastAsia="Arial"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4BC60BE" wp14:editId="46CA35F6">
                <wp:simplePos x="0" y="0"/>
                <wp:positionH relativeFrom="margin">
                  <wp:posOffset>2546561</wp:posOffset>
                </wp:positionH>
                <wp:positionV relativeFrom="paragraph">
                  <wp:posOffset>13569</wp:posOffset>
                </wp:positionV>
                <wp:extent cx="746150"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74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A5FF9" id="Straight Connector 3"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0.5pt,1.05pt" to="25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" strokecolor="black [3213]" strokeweight=".5pt">
                <v:stroke joinstyle="miter"/>
                <w10:wrap anchorx="margin"/>
              </v:line>
            </w:pict>
          </mc:Fallback>
        </mc:AlternateContent>
      </w:r>
      <w:r w:rsidR="0028341C" w:rsidRPr="00723F4D">
        <w:rPr>
          <w:rFonts w:ascii="Times New Roman" w:eastAsia="Times New Roman" w:hAnsi="Times New Roman" w:cs="Times New Roman"/>
          <w:bCs/>
          <w:color w:val="000000" w:themeColor="text1"/>
          <w:sz w:val="28"/>
          <w:szCs w:val="28"/>
        </w:rPr>
        <w:t>Kính gửi: H</w:t>
      </w:r>
      <w:r w:rsidR="0038257C" w:rsidRPr="00723F4D">
        <w:rPr>
          <w:rFonts w:ascii="Times New Roman" w:eastAsia="Times New Roman" w:hAnsi="Times New Roman" w:cs="Times New Roman"/>
          <w:bCs/>
          <w:color w:val="000000" w:themeColor="text1"/>
          <w:sz w:val="28"/>
          <w:szCs w:val="28"/>
        </w:rPr>
        <w:t xml:space="preserve">ội đồng nhân dân </w:t>
      </w:r>
      <w:r w:rsidR="0028341C" w:rsidRPr="00723F4D">
        <w:rPr>
          <w:rFonts w:ascii="Times New Roman" w:eastAsia="Times New Roman" w:hAnsi="Times New Roman" w:cs="Times New Roman"/>
          <w:bCs/>
          <w:color w:val="000000" w:themeColor="text1"/>
          <w:sz w:val="28"/>
          <w:szCs w:val="28"/>
        </w:rPr>
        <w:t xml:space="preserve">tỉnh </w:t>
      </w:r>
    </w:p>
    <w:p w14:paraId="219EB641" w14:textId="428C54CB" w:rsidR="006F7CC0" w:rsidRPr="006F7CC0" w:rsidRDefault="006F7CC0" w:rsidP="006F7CC0">
      <w:pPr>
        <w:spacing w:before="80" w:after="80" w:line="240" w:lineRule="auto"/>
        <w:ind w:firstLine="720"/>
        <w:jc w:val="both"/>
        <w:rPr>
          <w:rFonts w:ascii="Times New Roman" w:hAnsi="Times New Roman" w:cs="Times New Roman"/>
          <w:spacing w:val="-4"/>
          <w:sz w:val="28"/>
          <w:szCs w:val="28"/>
        </w:rPr>
      </w:pPr>
      <w:r w:rsidRPr="006F7CC0">
        <w:rPr>
          <w:rFonts w:ascii="Times New Roman" w:hAnsi="Times New Roman" w:cs="Times New Roman"/>
          <w:spacing w:val="-6"/>
          <w:sz w:val="28"/>
          <w:szCs w:val="28"/>
        </w:rPr>
        <w:t xml:space="preserve">Thực hiện quy định của Luật Ban hành văn bản quy phạm pháp luật, </w:t>
      </w:r>
      <w:r w:rsidRPr="006F7CC0">
        <w:rPr>
          <w:rFonts w:ascii="Times New Roman" w:hAnsi="Times New Roman" w:cs="Times New Roman"/>
          <w:spacing w:val="-4"/>
          <w:sz w:val="28"/>
          <w:szCs w:val="28"/>
        </w:rPr>
        <w:t xml:space="preserve">Ủy ban nhân dân tỉnh kính trình Hội đồng nhân dân tỉnh </w:t>
      </w:r>
      <w:r w:rsidRPr="006F7CC0">
        <w:rPr>
          <w:rFonts w:ascii="Times New Roman" w:hAnsi="Times New Roman" w:cs="Times New Roman"/>
          <w:spacing w:val="-4"/>
          <w:sz w:val="28"/>
          <w:szCs w:val="28"/>
        </w:rPr>
        <w:t>Hà Nam</w:t>
      </w:r>
      <w:r w:rsidRPr="006F7CC0">
        <w:rPr>
          <w:rFonts w:ascii="Times New Roman" w:hAnsi="Times New Roman" w:cs="Times New Roman"/>
          <w:spacing w:val="-4"/>
          <w:sz w:val="28"/>
          <w:szCs w:val="28"/>
        </w:rPr>
        <w:t xml:space="preserve"> dự thảo </w:t>
      </w:r>
      <w:r w:rsidRPr="006F7CC0">
        <w:rPr>
          <w:rFonts w:ascii="Times New Roman" w:hAnsi="Times New Roman" w:cs="Times New Roman"/>
          <w:bCs/>
          <w:spacing w:val="-4"/>
          <w:sz w:val="28"/>
          <w:szCs w:val="28"/>
        </w:rPr>
        <w:t xml:space="preserve">Nghị quyết </w:t>
      </w:r>
      <w:r w:rsidRPr="006F7CC0">
        <w:rPr>
          <w:rFonts w:ascii="Times New Roman" w:hAnsi="Times New Roman" w:cs="Times New Roman"/>
          <w:sz w:val="28"/>
          <w:szCs w:val="28"/>
        </w:rPr>
        <w:t xml:space="preserve">quy định thẩm quyền quyết định thanh lý rừng trồng và </w:t>
      </w:r>
      <w:r w:rsidRPr="006F7CC0">
        <w:rPr>
          <w:rFonts w:ascii="Times New Roman" w:hAnsi="Times New Roman" w:cs="Times New Roman"/>
          <w:bCs/>
          <w:sz w:val="28"/>
          <w:szCs w:val="28"/>
        </w:rPr>
        <w:t xml:space="preserve">xử lý chi phí thanh lý rừng trồng thuộc phạm vi quản lý của tỉnh </w:t>
      </w:r>
      <w:r w:rsidRPr="006F7CC0">
        <w:rPr>
          <w:rFonts w:ascii="Times New Roman" w:hAnsi="Times New Roman" w:cs="Times New Roman"/>
          <w:bCs/>
          <w:sz w:val="28"/>
          <w:szCs w:val="28"/>
        </w:rPr>
        <w:t>Hà Nam</w:t>
      </w:r>
      <w:r w:rsidRPr="006F7CC0">
        <w:rPr>
          <w:rFonts w:ascii="Times New Roman" w:hAnsi="Times New Roman" w:cs="Times New Roman"/>
          <w:spacing w:val="-4"/>
          <w:sz w:val="28"/>
          <w:szCs w:val="28"/>
        </w:rPr>
        <w:t xml:space="preserve"> như sau:</w:t>
      </w:r>
    </w:p>
    <w:p w14:paraId="73743545" w14:textId="0495BEF2" w:rsidR="007E6CAC" w:rsidRPr="006F7CC0" w:rsidRDefault="00F52E0D" w:rsidP="006F7CC0">
      <w:pPr>
        <w:spacing w:before="80" w:after="80" w:line="240" w:lineRule="auto"/>
        <w:ind w:firstLine="720"/>
        <w:jc w:val="both"/>
        <w:rPr>
          <w:rFonts w:ascii="Times New Roman" w:hAnsi="Times New Roman" w:cs="Times New Roman"/>
          <w:b/>
          <w:bCs/>
          <w:sz w:val="28"/>
          <w:szCs w:val="28"/>
        </w:rPr>
      </w:pPr>
      <w:r w:rsidRPr="006F7CC0">
        <w:rPr>
          <w:rFonts w:ascii="Times New Roman" w:hAnsi="Times New Roman" w:cs="Times New Roman"/>
          <w:b/>
          <w:bCs/>
          <w:sz w:val="28"/>
          <w:szCs w:val="28"/>
          <w:lang w:val="vi-VN"/>
        </w:rPr>
        <w:t>I. SỰ CẦN THIẾT BAN HÀNH</w:t>
      </w:r>
      <w:r w:rsidR="007E6CAC" w:rsidRPr="006F7CC0">
        <w:rPr>
          <w:rFonts w:ascii="Times New Roman" w:hAnsi="Times New Roman" w:cs="Times New Roman"/>
          <w:b/>
          <w:bCs/>
          <w:sz w:val="28"/>
          <w:szCs w:val="28"/>
        </w:rPr>
        <w:t xml:space="preserve"> NGHỊ QUYẾT</w:t>
      </w:r>
    </w:p>
    <w:p w14:paraId="6612A547" w14:textId="07F72297" w:rsidR="00F04740" w:rsidRPr="006F7CC0" w:rsidRDefault="00F04740" w:rsidP="006F7CC0">
      <w:pPr>
        <w:shd w:val="clear" w:color="auto" w:fill="FFFFFF"/>
        <w:spacing w:before="80" w:after="80" w:line="240" w:lineRule="auto"/>
        <w:ind w:firstLine="720"/>
        <w:jc w:val="both"/>
        <w:rPr>
          <w:rFonts w:ascii="Times New Roman" w:hAnsi="Times New Roman" w:cs="Times New Roman"/>
          <w:b/>
          <w:bCs/>
          <w:sz w:val="28"/>
          <w:szCs w:val="28"/>
          <w:lang w:val="vi-VN"/>
        </w:rPr>
      </w:pPr>
      <w:r w:rsidRPr="006F7CC0">
        <w:rPr>
          <w:rFonts w:ascii="Times New Roman" w:hAnsi="Times New Roman" w:cs="Times New Roman"/>
          <w:b/>
          <w:bCs/>
          <w:sz w:val="28"/>
          <w:szCs w:val="28"/>
          <w:lang w:val="vi-VN"/>
        </w:rPr>
        <w:t>1. Cơ sở </w:t>
      </w:r>
      <w:r w:rsidR="009A118F" w:rsidRPr="006F7CC0">
        <w:rPr>
          <w:rFonts w:ascii="Times New Roman" w:hAnsi="Times New Roman" w:cs="Times New Roman"/>
          <w:b/>
          <w:bCs/>
          <w:sz w:val="28"/>
          <w:szCs w:val="28"/>
        </w:rPr>
        <w:t xml:space="preserve">chính trị, </w:t>
      </w:r>
      <w:r w:rsidRPr="006F7CC0">
        <w:rPr>
          <w:rFonts w:ascii="Times New Roman" w:hAnsi="Times New Roman" w:cs="Times New Roman"/>
          <w:b/>
          <w:bCs/>
          <w:sz w:val="28"/>
          <w:szCs w:val="28"/>
          <w:lang w:val="vi-VN"/>
        </w:rPr>
        <w:t>pháp lý</w:t>
      </w:r>
    </w:p>
    <w:p w14:paraId="0A926E82" w14:textId="77777777" w:rsidR="006F7CC0" w:rsidRPr="006F7CC0" w:rsidRDefault="006F7CC0" w:rsidP="006F7CC0">
      <w:pPr>
        <w:widowControl w:val="0"/>
        <w:tabs>
          <w:tab w:val="left" w:pos="567"/>
        </w:tabs>
        <w:spacing w:before="80" w:after="80" w:line="240" w:lineRule="auto"/>
        <w:ind w:firstLine="720"/>
        <w:jc w:val="both"/>
        <w:rPr>
          <w:rFonts w:ascii="Times New Roman" w:hAnsi="Times New Roman" w:cs="Times New Roman"/>
          <w:spacing w:val="-10"/>
          <w:sz w:val="28"/>
          <w:szCs w:val="28"/>
        </w:rPr>
      </w:pPr>
      <w:r w:rsidRPr="006F7CC0">
        <w:rPr>
          <w:rFonts w:ascii="Times New Roman" w:hAnsi="Times New Roman" w:cs="Times New Roman"/>
          <w:spacing w:val="-10"/>
          <w:sz w:val="28"/>
          <w:szCs w:val="28"/>
        </w:rPr>
        <w:t xml:space="preserve">Căn cứ Luật Tổ chức chính quyền địa phương ngày 18 tháng 02 năm 2025; </w:t>
      </w:r>
    </w:p>
    <w:p w14:paraId="2EA62AEC" w14:textId="77777777" w:rsidR="006F7CC0" w:rsidRPr="006F7CC0" w:rsidRDefault="006F7CC0" w:rsidP="006F7CC0">
      <w:pPr>
        <w:widowControl w:val="0"/>
        <w:tabs>
          <w:tab w:val="left" w:pos="567"/>
        </w:tabs>
        <w:spacing w:before="80" w:after="80" w:line="240" w:lineRule="auto"/>
        <w:ind w:firstLine="720"/>
        <w:jc w:val="both"/>
        <w:rPr>
          <w:rFonts w:ascii="Times New Roman" w:hAnsi="Times New Roman" w:cs="Times New Roman"/>
          <w:spacing w:val="-10"/>
          <w:sz w:val="28"/>
          <w:szCs w:val="28"/>
        </w:rPr>
      </w:pPr>
      <w:r w:rsidRPr="006F7CC0">
        <w:rPr>
          <w:rFonts w:ascii="Times New Roman" w:hAnsi="Times New Roman" w:cs="Times New Roman"/>
          <w:spacing w:val="-10"/>
          <w:sz w:val="28"/>
          <w:szCs w:val="28"/>
        </w:rPr>
        <w:t>Căn cứ Luật ban hành văn bản quy phạm pháp luật ngày 19 tháng 02 năm 2025</w:t>
      </w:r>
      <w:r w:rsidRPr="006F7CC0">
        <w:rPr>
          <w:rFonts w:ascii="Times New Roman" w:hAnsi="Times New Roman" w:cs="Times New Roman"/>
          <w:spacing w:val="-10"/>
          <w:sz w:val="28"/>
          <w:szCs w:val="28"/>
          <w:lang w:val="da-DK"/>
        </w:rPr>
        <w:t>;</w:t>
      </w:r>
      <w:r w:rsidRPr="006F7CC0">
        <w:rPr>
          <w:rFonts w:ascii="Times New Roman" w:hAnsi="Times New Roman" w:cs="Times New Roman"/>
          <w:spacing w:val="-10"/>
          <w:sz w:val="28"/>
          <w:szCs w:val="28"/>
        </w:rPr>
        <w:t xml:space="preserve"> </w:t>
      </w:r>
    </w:p>
    <w:p w14:paraId="37C97454" w14:textId="77777777" w:rsidR="006F7CC0" w:rsidRPr="006F7CC0" w:rsidRDefault="006F7CC0" w:rsidP="006F7CC0">
      <w:pPr>
        <w:widowControl w:val="0"/>
        <w:tabs>
          <w:tab w:val="left" w:pos="567"/>
        </w:tabs>
        <w:spacing w:before="80" w:after="80" w:line="240" w:lineRule="auto"/>
        <w:ind w:firstLine="720"/>
        <w:jc w:val="both"/>
        <w:rPr>
          <w:rFonts w:ascii="Times New Roman" w:hAnsi="Times New Roman" w:cs="Times New Roman"/>
          <w:i/>
          <w:sz w:val="28"/>
          <w:szCs w:val="28"/>
        </w:rPr>
      </w:pPr>
      <w:r w:rsidRPr="006F7CC0">
        <w:rPr>
          <w:rFonts w:ascii="Times New Roman" w:hAnsi="Times New Roman" w:cs="Times New Roman"/>
          <w:sz w:val="28"/>
          <w:szCs w:val="28"/>
        </w:rPr>
        <w:t>Căn cứ Luật</w:t>
      </w:r>
      <w:r w:rsidRPr="006F7CC0">
        <w:rPr>
          <w:rFonts w:ascii="Times New Roman" w:hAnsi="Times New Roman" w:cs="Times New Roman"/>
          <w:sz w:val="28"/>
          <w:szCs w:val="28"/>
          <w:lang w:val="it-IT"/>
        </w:rPr>
        <w:t xml:space="preserve"> Lâm nghiệp ngày 15</w:t>
      </w:r>
      <w:r w:rsidRPr="006F7CC0">
        <w:rPr>
          <w:rFonts w:ascii="Times New Roman" w:hAnsi="Times New Roman" w:cs="Times New Roman"/>
          <w:sz w:val="28"/>
          <w:szCs w:val="28"/>
        </w:rPr>
        <w:t xml:space="preserve"> tháng</w:t>
      </w:r>
      <w:r w:rsidRPr="006F7CC0">
        <w:rPr>
          <w:rFonts w:ascii="Times New Roman" w:hAnsi="Times New Roman" w:cs="Times New Roman"/>
          <w:sz w:val="28"/>
          <w:szCs w:val="28"/>
          <w:lang w:val="it-IT"/>
        </w:rPr>
        <w:t xml:space="preserve"> 11</w:t>
      </w:r>
      <w:r w:rsidRPr="006F7CC0">
        <w:rPr>
          <w:rFonts w:ascii="Times New Roman" w:hAnsi="Times New Roman" w:cs="Times New Roman"/>
          <w:sz w:val="28"/>
          <w:szCs w:val="28"/>
        </w:rPr>
        <w:t xml:space="preserve"> năm</w:t>
      </w:r>
      <w:r w:rsidRPr="006F7CC0">
        <w:rPr>
          <w:rFonts w:ascii="Times New Roman" w:hAnsi="Times New Roman" w:cs="Times New Roman"/>
          <w:sz w:val="28"/>
          <w:szCs w:val="28"/>
          <w:lang w:val="it-IT"/>
        </w:rPr>
        <w:t xml:space="preserve"> 2017</w:t>
      </w:r>
      <w:r w:rsidRPr="006F7CC0">
        <w:rPr>
          <w:rFonts w:ascii="Times New Roman" w:hAnsi="Times New Roman" w:cs="Times New Roman"/>
          <w:i/>
          <w:sz w:val="28"/>
          <w:szCs w:val="28"/>
        </w:rPr>
        <w:t xml:space="preserve">; </w:t>
      </w:r>
    </w:p>
    <w:p w14:paraId="46809720" w14:textId="77777777" w:rsidR="006F7CC0" w:rsidRPr="006F7CC0" w:rsidRDefault="006F7CC0" w:rsidP="006F7CC0">
      <w:pPr>
        <w:widowControl w:val="0"/>
        <w:tabs>
          <w:tab w:val="left" w:pos="567"/>
        </w:tabs>
        <w:spacing w:before="80" w:after="80" w:line="240" w:lineRule="auto"/>
        <w:ind w:firstLine="720"/>
        <w:jc w:val="both"/>
        <w:rPr>
          <w:rFonts w:ascii="Times New Roman" w:hAnsi="Times New Roman" w:cs="Times New Roman"/>
          <w:sz w:val="28"/>
          <w:szCs w:val="28"/>
          <w:lang w:val="nl-NL"/>
        </w:rPr>
      </w:pPr>
      <w:r w:rsidRPr="006F7CC0">
        <w:rPr>
          <w:rFonts w:ascii="Times New Roman" w:hAnsi="Times New Roman" w:cs="Times New Roman"/>
          <w:sz w:val="28"/>
          <w:szCs w:val="28"/>
        </w:rPr>
        <w:t xml:space="preserve">Căn cứ  </w:t>
      </w:r>
      <w:r w:rsidRPr="006F7CC0">
        <w:rPr>
          <w:rFonts w:ascii="Times New Roman" w:hAnsi="Times New Roman" w:cs="Times New Roman"/>
          <w:noProof/>
          <w:sz w:val="28"/>
          <w:szCs w:val="28"/>
        </w:rPr>
        <w:t xml:space="preserve">Nghị định số 140/2024/NĐ-CP ngày 25/10/2024 </w:t>
      </w:r>
      <w:r w:rsidRPr="006F7CC0">
        <w:rPr>
          <w:rFonts w:ascii="Times New Roman" w:hAnsi="Times New Roman" w:cs="Times New Roman"/>
          <w:sz w:val="28"/>
          <w:szCs w:val="28"/>
        </w:rPr>
        <w:t>của Chính phủ Quy định về thanh lý rừng trồng.</w:t>
      </w:r>
    </w:p>
    <w:p w14:paraId="7332F7D2" w14:textId="77777777" w:rsidR="00A0777D" w:rsidRPr="006F7CC0" w:rsidRDefault="00A0777D" w:rsidP="006F7CC0">
      <w:pPr>
        <w:pStyle w:val="Heading4"/>
        <w:shd w:val="clear" w:color="auto" w:fill="FFFFFF"/>
        <w:spacing w:before="80" w:after="80"/>
        <w:ind w:firstLine="720"/>
        <w:jc w:val="both"/>
        <w:rPr>
          <w:rFonts w:ascii="Times New Roman" w:hAnsi="Times New Roman" w:cs="Times New Roman"/>
          <w:bCs w:val="0"/>
        </w:rPr>
      </w:pPr>
      <w:r w:rsidRPr="006F7CC0">
        <w:rPr>
          <w:rFonts w:ascii="Times New Roman" w:hAnsi="Times New Roman" w:cs="Times New Roman"/>
          <w:bCs w:val="0"/>
          <w:lang w:val="en-SG"/>
        </w:rPr>
        <w:t>2. </w:t>
      </w:r>
      <w:r w:rsidRPr="006F7CC0">
        <w:rPr>
          <w:rFonts w:ascii="Times New Roman" w:hAnsi="Times New Roman" w:cs="Times New Roman"/>
          <w:bCs w:val="0"/>
        </w:rPr>
        <w:t>Cơ sở thực tiễn</w:t>
      </w:r>
    </w:p>
    <w:p w14:paraId="17DA02DB" w14:textId="77777777" w:rsidR="006F7CC0" w:rsidRPr="006F7CC0" w:rsidRDefault="006F7CC0" w:rsidP="006F7CC0">
      <w:pPr>
        <w:spacing w:before="80" w:after="80" w:line="240" w:lineRule="auto"/>
        <w:ind w:firstLine="720"/>
        <w:jc w:val="both"/>
        <w:rPr>
          <w:rFonts w:ascii="Times New Roman" w:eastAsia="Calibri" w:hAnsi="Times New Roman" w:cs="Times New Roman"/>
          <w:sz w:val="28"/>
          <w:szCs w:val="28"/>
          <w:lang w:val="pt-BR"/>
        </w:rPr>
      </w:pPr>
      <w:r w:rsidRPr="006F7CC0">
        <w:rPr>
          <w:rFonts w:ascii="Times New Roman" w:hAnsi="Times New Roman" w:cs="Times New Roman"/>
          <w:sz w:val="28"/>
          <w:szCs w:val="28"/>
          <w:lang w:val="pt-BR"/>
        </w:rPr>
        <w:t>Ngày 28/12/2020, Bộ trưởng Bộ Tài chính ban hành Thông tư số 110/2020/TT-BTC bãi bỏ toàn bộ Thông tư số 18/2013/TT-BTC ngày 20/02/2013</w:t>
      </w:r>
      <w:r w:rsidRPr="006F7CC0">
        <w:rPr>
          <w:rFonts w:ascii="Times New Roman" w:hAnsi="Times New Roman" w:cs="Times New Roman"/>
          <w:bCs/>
          <w:spacing w:val="-2"/>
          <w:sz w:val="28"/>
          <w:szCs w:val="28"/>
          <w:lang w:val="pt-BR"/>
        </w:rPr>
        <w:t xml:space="preserve"> Hướng dẫn trình tự, thủ tục thanh lý rừng trồng và quản lý, sử dụng số tiền thu được từ thanh lý rừng trồng không thành rừng, rừng trồng không có khả năng thành rừng</w:t>
      </w:r>
      <w:r w:rsidRPr="006F7CC0">
        <w:rPr>
          <w:rFonts w:ascii="Times New Roman" w:hAnsi="Times New Roman" w:cs="Times New Roman"/>
          <w:iCs/>
          <w:sz w:val="28"/>
          <w:szCs w:val="28"/>
        </w:rPr>
        <w:t xml:space="preserve">; </w:t>
      </w:r>
      <w:r w:rsidRPr="006F7CC0">
        <w:rPr>
          <w:rFonts w:ascii="Times New Roman" w:hAnsi="Times New Roman" w:cs="Times New Roman"/>
          <w:sz w:val="28"/>
          <w:szCs w:val="28"/>
          <w:lang w:val="pt-BR"/>
        </w:rPr>
        <w:t xml:space="preserve">theo đó, Thông tư số 18/2013/TT-BTC hết hiệu lực thi hành kể từ ngày 15/02/2021. </w:t>
      </w:r>
      <w:r w:rsidRPr="006F7CC0">
        <w:rPr>
          <w:rFonts w:ascii="Times New Roman" w:eastAsia="Calibri" w:hAnsi="Times New Roman" w:cs="Times New Roman"/>
          <w:sz w:val="28"/>
          <w:szCs w:val="28"/>
          <w:lang w:val="pt-BR"/>
        </w:rPr>
        <w:t>Từ tháng 02 năm 2021 đến nay, do</w:t>
      </w:r>
      <w:bookmarkStart w:id="0" w:name="_GoBack"/>
      <w:bookmarkEnd w:id="0"/>
      <w:r w:rsidRPr="006F7CC0">
        <w:rPr>
          <w:rFonts w:ascii="Times New Roman" w:eastAsia="Calibri" w:hAnsi="Times New Roman" w:cs="Times New Roman"/>
          <w:sz w:val="28"/>
          <w:szCs w:val="28"/>
          <w:lang w:val="pt-BR"/>
        </w:rPr>
        <w:t xml:space="preserve"> chưa có văn bản pháp luật quy định về thanh lý rừng trồng được đầu tư bằng nguồn vốn của Nhà nước trên địa bàn tỉnh các chủ rừng gặp nhiều khó khăn vướng mắc trong việc thực hiện thanh lý rừng trồng do các nguyên nhân khác nhau. </w:t>
      </w:r>
    </w:p>
    <w:p w14:paraId="21AC4C8B" w14:textId="77777777" w:rsidR="006F7CC0" w:rsidRPr="006F7CC0" w:rsidRDefault="006F7CC0" w:rsidP="006F7CC0">
      <w:pPr>
        <w:spacing w:before="80" w:after="80" w:line="240" w:lineRule="auto"/>
        <w:ind w:firstLine="720"/>
        <w:jc w:val="both"/>
        <w:rPr>
          <w:rFonts w:ascii="Times New Roman" w:hAnsi="Times New Roman" w:cs="Times New Roman"/>
          <w:sz w:val="28"/>
          <w:szCs w:val="28"/>
        </w:rPr>
      </w:pPr>
      <w:r w:rsidRPr="006F7CC0">
        <w:rPr>
          <w:rFonts w:ascii="Times New Roman" w:hAnsi="Times New Roman" w:cs="Times New Roman"/>
          <w:noProof/>
          <w:sz w:val="28"/>
          <w:szCs w:val="28"/>
        </w:rPr>
        <w:t>Ngày 25/10/2024</w:t>
      </w:r>
      <w:r w:rsidRPr="006F7CC0">
        <w:rPr>
          <w:rFonts w:ascii="Times New Roman" w:hAnsi="Times New Roman" w:cs="Times New Roman"/>
          <w:iCs/>
          <w:sz w:val="28"/>
          <w:szCs w:val="28"/>
          <w:lang w:val="vi-VN" w:eastAsia="vi-VN"/>
        </w:rPr>
        <w:t xml:space="preserve"> Chính phủ</w:t>
      </w:r>
      <w:r w:rsidRPr="006F7CC0">
        <w:rPr>
          <w:rFonts w:ascii="Times New Roman" w:hAnsi="Times New Roman" w:cs="Times New Roman"/>
          <w:iCs/>
          <w:sz w:val="28"/>
          <w:szCs w:val="28"/>
          <w:lang w:eastAsia="vi-VN"/>
        </w:rPr>
        <w:t xml:space="preserve"> ban hành </w:t>
      </w:r>
      <w:r w:rsidRPr="006F7CC0">
        <w:rPr>
          <w:rFonts w:ascii="Times New Roman" w:hAnsi="Times New Roman" w:cs="Times New Roman"/>
          <w:noProof/>
          <w:sz w:val="28"/>
          <w:szCs w:val="28"/>
        </w:rPr>
        <w:t>Nghị định số 140/2024/NĐ-CP; Ngày 28/10/2024 Bộ trưởng Bộ Nông nghiệp và Phát triển nông thôn Công bố thủ tục hành chính về thanh lý rừng theo quy định tại Nghị định số 140/2024/NĐ-CP ngày 28/10/2024 của Chính phủ tại Quyết định số 3670a/QĐ-BNN-LN ngày 28/10/2024.</w:t>
      </w:r>
    </w:p>
    <w:p w14:paraId="6A012EA1" w14:textId="77777777" w:rsidR="006F7CC0" w:rsidRPr="006F7CC0" w:rsidRDefault="006F7CC0" w:rsidP="006F7CC0">
      <w:pPr>
        <w:spacing w:before="80" w:after="80" w:line="240" w:lineRule="auto"/>
        <w:ind w:firstLine="720"/>
        <w:jc w:val="both"/>
        <w:rPr>
          <w:rFonts w:ascii="Times New Roman" w:hAnsi="Times New Roman" w:cs="Times New Roman"/>
          <w:sz w:val="28"/>
          <w:szCs w:val="28"/>
          <w:lang w:val="sq-AL"/>
        </w:rPr>
      </w:pPr>
      <w:r w:rsidRPr="006F7CC0">
        <w:rPr>
          <w:rFonts w:ascii="Times New Roman" w:hAnsi="Times New Roman" w:cs="Times New Roman"/>
          <w:spacing w:val="-8"/>
          <w:sz w:val="28"/>
          <w:szCs w:val="28"/>
          <w:lang w:val="sq-AL"/>
        </w:rPr>
        <w:t>Theo quy định</w:t>
      </w:r>
      <w:r w:rsidRPr="006F7CC0">
        <w:rPr>
          <w:rFonts w:ascii="Times New Roman" w:hAnsi="Times New Roman" w:cs="Times New Roman"/>
          <w:noProof/>
          <w:spacing w:val="-8"/>
          <w:sz w:val="28"/>
          <w:szCs w:val="28"/>
        </w:rPr>
        <w:t xml:space="preserve"> tại  khoản 2, Điều 6, Nghị định số 140/2024/NĐ-CP ngày 28/10/2024</w:t>
      </w:r>
      <w:r w:rsidRPr="006F7CC0">
        <w:rPr>
          <w:rFonts w:ascii="Times New Roman" w:hAnsi="Times New Roman" w:cs="Times New Roman"/>
          <w:noProof/>
          <w:sz w:val="28"/>
          <w:szCs w:val="28"/>
        </w:rPr>
        <w:t xml:space="preserve"> của Chính phủ giao Hội đồng nhân dân tỉnh q</w:t>
      </w:r>
      <w:r w:rsidRPr="006F7CC0">
        <w:rPr>
          <w:rFonts w:ascii="Times New Roman" w:hAnsi="Times New Roman" w:cs="Times New Roman"/>
          <w:bCs/>
          <w:sz w:val="28"/>
          <w:szCs w:val="28"/>
        </w:rPr>
        <w:t xml:space="preserve">uy định thẩm quyền quyết định thanh lý rừng trồng thuộc phạm vi quản lý của địa phương; tại điểm a, khoản 3, Điều 12 giao </w:t>
      </w:r>
      <w:r w:rsidRPr="006F7CC0">
        <w:rPr>
          <w:rFonts w:ascii="Times New Roman" w:hAnsi="Times New Roman" w:cs="Times New Roman"/>
          <w:noProof/>
          <w:sz w:val="28"/>
          <w:szCs w:val="28"/>
        </w:rPr>
        <w:t xml:space="preserve">Hội đồng nhân dân tỉnh </w:t>
      </w:r>
      <w:r w:rsidRPr="006F7CC0">
        <w:rPr>
          <w:rFonts w:ascii="Times New Roman" w:hAnsi="Times New Roman" w:cs="Times New Roman"/>
          <w:spacing w:val="-2"/>
          <w:sz w:val="28"/>
          <w:szCs w:val="28"/>
          <w:lang w:val="nl-NL"/>
        </w:rPr>
        <w:t xml:space="preserve">xử lý chi phí thanh lý rừng trồng trong trường hợp không có nguồn thu từ bán lâm sản hoặc nguồn thu từ bán lâm sản nhỏ hơn chi phí thực hiện thanh lý rừng trồng. </w:t>
      </w:r>
      <w:r w:rsidRPr="006F7CC0">
        <w:rPr>
          <w:rFonts w:ascii="Times New Roman" w:hAnsi="Times New Roman" w:cs="Times New Roman"/>
          <w:sz w:val="28"/>
          <w:szCs w:val="28"/>
          <w:lang w:val="sq-AL"/>
        </w:rPr>
        <w:t xml:space="preserve">Do vậy, để thực hiện thủ </w:t>
      </w:r>
      <w:r w:rsidRPr="006F7CC0">
        <w:rPr>
          <w:rFonts w:ascii="Times New Roman" w:hAnsi="Times New Roman" w:cs="Times New Roman"/>
          <w:sz w:val="28"/>
          <w:szCs w:val="28"/>
          <w:lang w:val="sq-AL"/>
        </w:rPr>
        <w:lastRenderedPageBreak/>
        <w:t xml:space="preserve">tục hành chính đã được công bố và giải quyết </w:t>
      </w:r>
      <w:r w:rsidRPr="006F7CC0">
        <w:rPr>
          <w:rFonts w:ascii="Times New Roman" w:eastAsia="Calibri" w:hAnsi="Times New Roman" w:cs="Times New Roman"/>
          <w:sz w:val="28"/>
          <w:szCs w:val="28"/>
          <w:lang w:val="pt-BR"/>
        </w:rPr>
        <w:t xml:space="preserve">khó khăn vướng mắc trong thực tiễn thực hiện thanh lý rừng trồng </w:t>
      </w:r>
      <w:r w:rsidRPr="006F7CC0">
        <w:rPr>
          <w:rFonts w:ascii="Times New Roman" w:hAnsi="Times New Roman" w:cs="Times New Roman"/>
          <w:bCs/>
          <w:sz w:val="28"/>
          <w:szCs w:val="28"/>
        </w:rPr>
        <w:t>thuộc sở hữu toàn dân</w:t>
      </w:r>
      <w:r w:rsidRPr="006F7CC0">
        <w:rPr>
          <w:rFonts w:ascii="Times New Roman" w:hAnsi="Times New Roman" w:cs="Times New Roman"/>
          <w:b/>
          <w:bCs/>
          <w:sz w:val="28"/>
          <w:szCs w:val="28"/>
        </w:rPr>
        <w:t xml:space="preserve"> </w:t>
      </w:r>
      <w:r w:rsidRPr="006F7CC0">
        <w:rPr>
          <w:rFonts w:ascii="Times New Roman" w:eastAsia="Calibri" w:hAnsi="Times New Roman" w:cs="Times New Roman"/>
          <w:sz w:val="28"/>
          <w:szCs w:val="28"/>
          <w:lang w:val="pt-BR"/>
        </w:rPr>
        <w:t>trên địa bàn tỉnh hiện nay.</w:t>
      </w:r>
      <w:r w:rsidRPr="006F7CC0">
        <w:rPr>
          <w:rFonts w:ascii="Times New Roman" w:hAnsi="Times New Roman" w:cs="Times New Roman"/>
          <w:sz w:val="28"/>
          <w:szCs w:val="28"/>
          <w:lang w:val="pt-BR"/>
        </w:rPr>
        <w:t xml:space="preserve"> Việc ban hành </w:t>
      </w:r>
      <w:r w:rsidRPr="006F7CC0">
        <w:rPr>
          <w:rFonts w:ascii="Times New Roman" w:hAnsi="Times New Roman" w:cs="Times New Roman"/>
          <w:bCs/>
          <w:sz w:val="28"/>
          <w:szCs w:val="28"/>
        </w:rPr>
        <w:t>Nghị quyết Quy định thẩm quyền quyết định thanh lý rừng trồng thuộc sở hữu toàn dân</w:t>
      </w:r>
      <w:r w:rsidRPr="006F7CC0">
        <w:rPr>
          <w:rFonts w:ascii="Times New Roman" w:hAnsi="Times New Roman" w:cs="Times New Roman"/>
          <w:sz w:val="28"/>
          <w:szCs w:val="28"/>
          <w:lang w:val="sq-AL"/>
        </w:rPr>
        <w:t xml:space="preserve"> trên địa bàn tỉnh Hà Nam là rất cần thiết và phù hợp với quy định pháp luật hiện hành.</w:t>
      </w:r>
    </w:p>
    <w:p w14:paraId="43178965" w14:textId="76CB07FF" w:rsidR="00F52E0D" w:rsidRPr="006F7CC0" w:rsidRDefault="00164F88" w:rsidP="006F7CC0">
      <w:pPr>
        <w:spacing w:before="80" w:after="80" w:line="240" w:lineRule="auto"/>
        <w:ind w:firstLine="720"/>
        <w:jc w:val="both"/>
        <w:rPr>
          <w:rFonts w:ascii="Times New Roman" w:hAnsi="Times New Roman" w:cs="Times New Roman"/>
          <w:sz w:val="28"/>
          <w:szCs w:val="28"/>
        </w:rPr>
      </w:pPr>
      <w:r w:rsidRPr="006F7CC0">
        <w:rPr>
          <w:rFonts w:ascii="Times New Roman" w:hAnsi="Times New Roman" w:cs="Times New Roman"/>
          <w:b/>
          <w:bCs/>
          <w:sz w:val="28"/>
          <w:szCs w:val="28"/>
        </w:rPr>
        <w:t>II. MỤC ĐÍCH</w:t>
      </w:r>
      <w:r w:rsidR="00BD4F8E" w:rsidRPr="006F7CC0">
        <w:rPr>
          <w:rFonts w:ascii="Times New Roman" w:hAnsi="Times New Roman" w:cs="Times New Roman"/>
          <w:b/>
          <w:bCs/>
          <w:sz w:val="28"/>
          <w:szCs w:val="28"/>
        </w:rPr>
        <w:t xml:space="preserve"> BAN HÀNH</w:t>
      </w:r>
      <w:r w:rsidRPr="006F7CC0">
        <w:rPr>
          <w:rFonts w:ascii="Times New Roman" w:hAnsi="Times New Roman" w:cs="Times New Roman"/>
          <w:b/>
          <w:bCs/>
          <w:sz w:val="28"/>
          <w:szCs w:val="28"/>
        </w:rPr>
        <w:t>, QU</w:t>
      </w:r>
      <w:r w:rsidR="00F52E0D" w:rsidRPr="006F7CC0">
        <w:rPr>
          <w:rFonts w:ascii="Times New Roman" w:hAnsi="Times New Roman" w:cs="Times New Roman"/>
          <w:b/>
          <w:bCs/>
          <w:sz w:val="28"/>
          <w:szCs w:val="28"/>
          <w:lang w:val="vi-VN"/>
        </w:rPr>
        <w:t xml:space="preserve">AN ĐIỂM XÂY DỰNG </w:t>
      </w:r>
      <w:r w:rsidR="009623CB" w:rsidRPr="006F7CC0">
        <w:rPr>
          <w:rFonts w:ascii="Times New Roman" w:hAnsi="Times New Roman" w:cs="Times New Roman"/>
          <w:b/>
          <w:bCs/>
          <w:sz w:val="28"/>
          <w:szCs w:val="28"/>
        </w:rPr>
        <w:t>DỰ THẢO NGHỊ QUYẾT</w:t>
      </w:r>
    </w:p>
    <w:p w14:paraId="78FEAF65" w14:textId="444EE17D" w:rsidR="00F52E0D" w:rsidRPr="006F7CC0" w:rsidRDefault="00F52E0D" w:rsidP="006F7CC0">
      <w:pPr>
        <w:spacing w:before="80" w:after="80" w:line="240" w:lineRule="auto"/>
        <w:ind w:firstLine="720"/>
        <w:jc w:val="both"/>
        <w:rPr>
          <w:rFonts w:ascii="Times New Roman" w:hAnsi="Times New Roman" w:cs="Times New Roman"/>
          <w:b/>
          <w:bCs/>
          <w:sz w:val="28"/>
          <w:szCs w:val="28"/>
        </w:rPr>
      </w:pPr>
      <w:r w:rsidRPr="006F7CC0">
        <w:rPr>
          <w:rFonts w:ascii="Times New Roman" w:hAnsi="Times New Roman" w:cs="Times New Roman"/>
          <w:b/>
          <w:bCs/>
          <w:sz w:val="28"/>
          <w:szCs w:val="28"/>
          <w:lang w:val="vi-VN"/>
        </w:rPr>
        <w:t>1. Mục đích</w:t>
      </w:r>
      <w:r w:rsidR="009623CB" w:rsidRPr="006F7CC0">
        <w:rPr>
          <w:rFonts w:ascii="Times New Roman" w:hAnsi="Times New Roman" w:cs="Times New Roman"/>
          <w:b/>
          <w:bCs/>
          <w:sz w:val="28"/>
          <w:szCs w:val="28"/>
        </w:rPr>
        <w:t xml:space="preserve"> ban hành Nghị quyết</w:t>
      </w:r>
    </w:p>
    <w:p w14:paraId="7DBE7457" w14:textId="77777777" w:rsidR="006F7CC0" w:rsidRPr="006F7CC0" w:rsidRDefault="006F7CC0" w:rsidP="006F7CC0">
      <w:pPr>
        <w:spacing w:before="80" w:after="80" w:line="240" w:lineRule="auto"/>
        <w:ind w:firstLine="720"/>
        <w:jc w:val="both"/>
        <w:rPr>
          <w:rFonts w:ascii="Times New Roman" w:eastAsia="Calibri" w:hAnsi="Times New Roman" w:cs="Times New Roman"/>
          <w:bCs/>
          <w:sz w:val="28"/>
          <w:szCs w:val="28"/>
        </w:rPr>
      </w:pPr>
      <w:r w:rsidRPr="006F7CC0">
        <w:rPr>
          <w:rFonts w:ascii="Times New Roman" w:eastAsia="Calibri" w:hAnsi="Times New Roman" w:cs="Times New Roman"/>
          <w:bCs/>
          <w:sz w:val="28"/>
          <w:szCs w:val="28"/>
        </w:rPr>
        <w:t xml:space="preserve">Việc </w:t>
      </w:r>
      <w:r w:rsidRPr="006F7CC0">
        <w:rPr>
          <w:rFonts w:ascii="Times New Roman" w:hAnsi="Times New Roman" w:cs="Times New Roman"/>
          <w:sz w:val="28"/>
          <w:szCs w:val="28"/>
          <w:lang w:val="pt-BR"/>
        </w:rPr>
        <w:t xml:space="preserve">ban hành </w:t>
      </w:r>
      <w:r w:rsidRPr="006F7CC0">
        <w:rPr>
          <w:rFonts w:ascii="Times New Roman" w:eastAsia="Calibri" w:hAnsi="Times New Roman" w:cs="Times New Roman"/>
          <w:bCs/>
          <w:sz w:val="28"/>
          <w:szCs w:val="28"/>
        </w:rPr>
        <w:t>Nghị quyết nhằm hoàn thiện hệ thống pháp luật quản lý chặt chẽ rừng trồng được đầu tư bằng ngân sách nhà nước nâng cao hiệu quả quản lý sử dụng bền vững diện tích rừng và diện tích đất quy hoạch cho phát triển lâm nghiệp, góp phần duy trì ổn định độ che phủ rừng, bảo vệ môi trường sinh thái và ứng phó với biến đổi khí hậu</w:t>
      </w:r>
      <w:r w:rsidRPr="006F7CC0">
        <w:rPr>
          <w:rFonts w:ascii="Times New Roman" w:eastAsia="Calibri" w:hAnsi="Times New Roman" w:cs="Times New Roman"/>
          <w:sz w:val="28"/>
          <w:szCs w:val="28"/>
        </w:rPr>
        <w:t>.</w:t>
      </w:r>
    </w:p>
    <w:p w14:paraId="3E79C484" w14:textId="77777777" w:rsidR="00A50135" w:rsidRPr="006F7CC0" w:rsidRDefault="00F52E0D" w:rsidP="006F7CC0">
      <w:pPr>
        <w:spacing w:before="80" w:after="80" w:line="240" w:lineRule="auto"/>
        <w:ind w:firstLine="720"/>
        <w:jc w:val="both"/>
        <w:rPr>
          <w:rFonts w:ascii="Times New Roman" w:hAnsi="Times New Roman" w:cs="Times New Roman"/>
          <w:b/>
          <w:bCs/>
          <w:sz w:val="28"/>
          <w:szCs w:val="28"/>
        </w:rPr>
      </w:pPr>
      <w:r w:rsidRPr="006F7CC0">
        <w:rPr>
          <w:rFonts w:ascii="Times New Roman" w:hAnsi="Times New Roman" w:cs="Times New Roman"/>
          <w:b/>
          <w:bCs/>
          <w:sz w:val="28"/>
          <w:szCs w:val="28"/>
          <w:lang w:val="vi-VN"/>
        </w:rPr>
        <w:t xml:space="preserve">2. Quan điểm xây dựng </w:t>
      </w:r>
      <w:r w:rsidR="00A50135" w:rsidRPr="006F7CC0">
        <w:rPr>
          <w:rFonts w:ascii="Times New Roman" w:hAnsi="Times New Roman" w:cs="Times New Roman"/>
          <w:b/>
          <w:bCs/>
          <w:sz w:val="28"/>
          <w:szCs w:val="28"/>
        </w:rPr>
        <w:t>Nghị quyết</w:t>
      </w:r>
    </w:p>
    <w:p w14:paraId="4BB36F8A" w14:textId="77777777" w:rsidR="006F7CC0" w:rsidRPr="006F7CC0" w:rsidRDefault="006F7CC0" w:rsidP="006F7CC0">
      <w:pPr>
        <w:spacing w:before="80" w:after="80" w:line="240" w:lineRule="auto"/>
        <w:ind w:firstLine="720"/>
        <w:jc w:val="both"/>
        <w:rPr>
          <w:rFonts w:ascii="Times New Roman" w:eastAsia="Calibri" w:hAnsi="Times New Roman" w:cs="Times New Roman"/>
          <w:bCs/>
          <w:sz w:val="28"/>
          <w:szCs w:val="28"/>
        </w:rPr>
      </w:pPr>
      <w:r w:rsidRPr="006F7CC0">
        <w:rPr>
          <w:rFonts w:ascii="Times New Roman" w:eastAsia="Calibri" w:hAnsi="Times New Roman" w:cs="Times New Roman"/>
          <w:bCs/>
          <w:sz w:val="28"/>
          <w:szCs w:val="28"/>
        </w:rPr>
        <w:t xml:space="preserve">Việc </w:t>
      </w:r>
      <w:r w:rsidRPr="006F7CC0">
        <w:rPr>
          <w:rFonts w:ascii="Times New Roman" w:hAnsi="Times New Roman" w:cs="Times New Roman"/>
          <w:sz w:val="28"/>
          <w:szCs w:val="28"/>
          <w:lang w:val="pt-BR"/>
        </w:rPr>
        <w:t xml:space="preserve">ban hành </w:t>
      </w:r>
      <w:r w:rsidRPr="006F7CC0">
        <w:rPr>
          <w:rFonts w:ascii="Times New Roman" w:eastAsia="Calibri" w:hAnsi="Times New Roman" w:cs="Times New Roman"/>
          <w:bCs/>
          <w:sz w:val="28"/>
          <w:szCs w:val="28"/>
        </w:rPr>
        <w:t>Nghị quyết đảm bảo yêu cầu về tính hợp hiến, hợp pháp và tính thống nhất các quy định pháp lý, phân công trách nhiệm trong quản lý các nội dung liên quan đến thanh lý rừng trồng</w:t>
      </w:r>
      <w:r w:rsidRPr="006F7CC0">
        <w:rPr>
          <w:rFonts w:ascii="Times New Roman" w:eastAsia="Calibri" w:hAnsi="Times New Roman" w:cs="Times New Roman"/>
          <w:sz w:val="28"/>
          <w:szCs w:val="28"/>
        </w:rPr>
        <w:t>; nâng cao hiệu quả việc đầu tư và quản lý, sử dụng tài sản công.</w:t>
      </w:r>
    </w:p>
    <w:p w14:paraId="38A3CF1E" w14:textId="5AC8889E" w:rsidR="00F52E0D" w:rsidRPr="006F7CC0" w:rsidRDefault="00F52E0D" w:rsidP="006F7CC0">
      <w:pPr>
        <w:spacing w:before="80" w:after="80" w:line="240" w:lineRule="auto"/>
        <w:ind w:firstLine="720"/>
        <w:jc w:val="both"/>
        <w:rPr>
          <w:rFonts w:ascii="Times New Roman" w:hAnsi="Times New Roman" w:cs="Times New Roman"/>
          <w:spacing w:val="-4"/>
          <w:sz w:val="28"/>
          <w:szCs w:val="28"/>
        </w:rPr>
      </w:pPr>
      <w:r w:rsidRPr="006F7CC0">
        <w:rPr>
          <w:rFonts w:ascii="Times New Roman" w:hAnsi="Times New Roman" w:cs="Times New Roman"/>
          <w:b/>
          <w:bCs/>
          <w:spacing w:val="-4"/>
          <w:sz w:val="28"/>
          <w:szCs w:val="28"/>
          <w:lang w:val="vi-VN"/>
        </w:rPr>
        <w:t xml:space="preserve">III. PHẠM VI ĐIỀU CHỈNH, ĐỐI TƯỢNG ÁP DỤNG CỦA </w:t>
      </w:r>
      <w:r w:rsidR="006D01E0" w:rsidRPr="006F7CC0">
        <w:rPr>
          <w:rFonts w:ascii="Times New Roman" w:hAnsi="Times New Roman" w:cs="Times New Roman"/>
          <w:b/>
          <w:bCs/>
          <w:sz w:val="28"/>
          <w:szCs w:val="28"/>
        </w:rPr>
        <w:t>DỰ THẢO NGHỊ QUYẾT</w:t>
      </w:r>
    </w:p>
    <w:p w14:paraId="7F4D722F" w14:textId="77777777" w:rsidR="00F52E0D" w:rsidRPr="006F7CC0" w:rsidRDefault="00F52E0D" w:rsidP="006F7CC0">
      <w:pPr>
        <w:spacing w:before="80" w:after="80" w:line="240" w:lineRule="auto"/>
        <w:ind w:firstLine="720"/>
        <w:jc w:val="both"/>
        <w:rPr>
          <w:rFonts w:ascii="Times New Roman" w:hAnsi="Times New Roman" w:cs="Times New Roman"/>
          <w:b/>
          <w:bCs/>
          <w:sz w:val="28"/>
          <w:szCs w:val="28"/>
          <w:lang w:val="vi-VN"/>
        </w:rPr>
      </w:pPr>
      <w:r w:rsidRPr="006F7CC0">
        <w:rPr>
          <w:rFonts w:ascii="Times New Roman" w:hAnsi="Times New Roman" w:cs="Times New Roman"/>
          <w:b/>
          <w:bCs/>
          <w:sz w:val="28"/>
          <w:szCs w:val="28"/>
          <w:lang w:val="vi-VN"/>
        </w:rPr>
        <w:t>1. Phạm vi điều chỉnh</w:t>
      </w:r>
    </w:p>
    <w:p w14:paraId="0208DA76" w14:textId="77777777" w:rsidR="006F7CC0" w:rsidRPr="006F7CC0" w:rsidRDefault="006F7CC0" w:rsidP="006F7CC0">
      <w:pPr>
        <w:spacing w:before="80" w:after="80" w:line="240" w:lineRule="auto"/>
        <w:ind w:firstLine="720"/>
        <w:jc w:val="both"/>
        <w:rPr>
          <w:rFonts w:ascii="Times New Roman" w:hAnsi="Times New Roman" w:cs="Times New Roman"/>
          <w:sz w:val="28"/>
          <w:szCs w:val="28"/>
          <w:lang w:val="sq-AL"/>
        </w:rPr>
      </w:pPr>
      <w:r w:rsidRPr="006F7CC0">
        <w:rPr>
          <w:rFonts w:ascii="Times New Roman" w:hAnsi="Times New Roman" w:cs="Times New Roman"/>
          <w:sz w:val="28"/>
          <w:szCs w:val="28"/>
        </w:rPr>
        <w:t xml:space="preserve">Nghị quyết này Quy định thẩm quyền quyết định thanh lý rừng trồng </w:t>
      </w:r>
      <w:r w:rsidRPr="006F7CC0">
        <w:rPr>
          <w:rFonts w:ascii="Times New Roman" w:hAnsi="Times New Roman" w:cs="Times New Roman"/>
          <w:sz w:val="28"/>
          <w:szCs w:val="28"/>
          <w:lang w:val="vi-VN"/>
        </w:rPr>
        <w:t xml:space="preserve">và </w:t>
      </w:r>
      <w:r w:rsidRPr="006F7CC0">
        <w:rPr>
          <w:rFonts w:ascii="Times New Roman" w:hAnsi="Times New Roman" w:cs="Times New Roman"/>
          <w:sz w:val="28"/>
          <w:szCs w:val="28"/>
          <w:lang w:val="nl-NL"/>
        </w:rPr>
        <w:t>xử lý chi phí thanh lý rừng trồng</w:t>
      </w:r>
      <w:r w:rsidRPr="006F7CC0">
        <w:rPr>
          <w:rFonts w:ascii="Times New Roman" w:hAnsi="Times New Roman" w:cs="Times New Roman"/>
          <w:sz w:val="28"/>
          <w:szCs w:val="28"/>
          <w:lang w:val="vi-VN"/>
        </w:rPr>
        <w:t xml:space="preserve"> </w:t>
      </w:r>
      <w:r w:rsidRPr="006F7CC0">
        <w:rPr>
          <w:rFonts w:ascii="Times New Roman" w:hAnsi="Times New Roman" w:cs="Times New Roman"/>
          <w:sz w:val="28"/>
          <w:szCs w:val="28"/>
        </w:rPr>
        <w:t>trong trường hợp không có nguồn thu từ bán lâm sản hoặc nguồn thu từ bán lâm sản nhỏ hơn chi phí thực hiện thanh lý rừng trồng</w:t>
      </w:r>
      <w:r w:rsidRPr="006F7CC0">
        <w:rPr>
          <w:rFonts w:ascii="Times New Roman" w:hAnsi="Times New Roman" w:cs="Times New Roman"/>
          <w:sz w:val="28"/>
          <w:szCs w:val="28"/>
          <w:lang w:val="nl-NL"/>
        </w:rPr>
        <w:t xml:space="preserve"> theo quy định tại khoản 2 Điều 6 và điểm a khoản 3 Điều 12 </w:t>
      </w:r>
      <w:r w:rsidRPr="006F7CC0">
        <w:rPr>
          <w:rFonts w:ascii="Times New Roman" w:hAnsi="Times New Roman" w:cs="Times New Roman"/>
          <w:sz w:val="28"/>
          <w:szCs w:val="28"/>
          <w:shd w:val="clear" w:color="auto" w:fill="FFFFFF"/>
          <w:lang w:val="vi-VN"/>
        </w:rPr>
        <w:t>Nghị định số </w:t>
      </w:r>
      <w:hyperlink r:id="rId8" w:tgtFrame="_blank" w:tooltip="Nghị định 163/2016/NĐ-CP" w:history="1">
        <w:r w:rsidRPr="006F7CC0">
          <w:rPr>
            <w:rStyle w:val="Hyperlink"/>
            <w:rFonts w:ascii="Times New Roman" w:hAnsi="Times New Roman" w:cs="Times New Roman"/>
            <w:color w:val="auto"/>
            <w:sz w:val="28"/>
            <w:szCs w:val="28"/>
            <w:u w:val="none"/>
            <w:shd w:val="clear" w:color="auto" w:fill="FFFFFF"/>
            <w:lang w:val="vi-VN"/>
          </w:rPr>
          <w:t>1</w:t>
        </w:r>
        <w:r w:rsidRPr="006F7CC0">
          <w:rPr>
            <w:rStyle w:val="Hyperlink"/>
            <w:rFonts w:ascii="Times New Roman" w:hAnsi="Times New Roman" w:cs="Times New Roman"/>
            <w:color w:val="auto"/>
            <w:sz w:val="28"/>
            <w:szCs w:val="28"/>
            <w:u w:val="none"/>
            <w:shd w:val="clear" w:color="auto" w:fill="FFFFFF"/>
          </w:rPr>
          <w:t>40</w:t>
        </w:r>
        <w:r w:rsidRPr="006F7CC0">
          <w:rPr>
            <w:rStyle w:val="Hyperlink"/>
            <w:rFonts w:ascii="Times New Roman" w:hAnsi="Times New Roman" w:cs="Times New Roman"/>
            <w:color w:val="auto"/>
            <w:sz w:val="28"/>
            <w:szCs w:val="28"/>
            <w:u w:val="none"/>
            <w:shd w:val="clear" w:color="auto" w:fill="FFFFFF"/>
            <w:lang w:val="vi-VN"/>
          </w:rPr>
          <w:t>/20</w:t>
        </w:r>
        <w:r w:rsidRPr="006F7CC0">
          <w:rPr>
            <w:rStyle w:val="Hyperlink"/>
            <w:rFonts w:ascii="Times New Roman" w:hAnsi="Times New Roman" w:cs="Times New Roman"/>
            <w:color w:val="auto"/>
            <w:sz w:val="28"/>
            <w:szCs w:val="28"/>
            <w:u w:val="none"/>
            <w:shd w:val="clear" w:color="auto" w:fill="FFFFFF"/>
          </w:rPr>
          <w:t>24</w:t>
        </w:r>
        <w:r w:rsidRPr="006F7CC0">
          <w:rPr>
            <w:rStyle w:val="Hyperlink"/>
            <w:rFonts w:ascii="Times New Roman" w:hAnsi="Times New Roman" w:cs="Times New Roman"/>
            <w:color w:val="auto"/>
            <w:sz w:val="28"/>
            <w:szCs w:val="28"/>
            <w:u w:val="none"/>
            <w:shd w:val="clear" w:color="auto" w:fill="FFFFFF"/>
            <w:lang w:val="vi-VN"/>
          </w:rPr>
          <w:t>/NĐ-CP</w:t>
        </w:r>
      </w:hyperlink>
      <w:r w:rsidRPr="006F7CC0">
        <w:rPr>
          <w:rFonts w:ascii="Times New Roman" w:hAnsi="Times New Roman" w:cs="Times New Roman"/>
          <w:sz w:val="28"/>
          <w:szCs w:val="28"/>
          <w:shd w:val="clear" w:color="auto" w:fill="FFFFFF"/>
          <w:lang w:val="vi-VN"/>
        </w:rPr>
        <w:t> ngày 2</w:t>
      </w:r>
      <w:r w:rsidRPr="006F7CC0">
        <w:rPr>
          <w:rFonts w:ascii="Times New Roman" w:hAnsi="Times New Roman" w:cs="Times New Roman"/>
          <w:sz w:val="28"/>
          <w:szCs w:val="28"/>
          <w:shd w:val="clear" w:color="auto" w:fill="FFFFFF"/>
        </w:rPr>
        <w:t>5</w:t>
      </w:r>
      <w:r w:rsidRPr="006F7CC0">
        <w:rPr>
          <w:rFonts w:ascii="Times New Roman" w:hAnsi="Times New Roman" w:cs="Times New Roman"/>
          <w:sz w:val="28"/>
          <w:szCs w:val="28"/>
          <w:shd w:val="clear" w:color="auto" w:fill="FFFFFF"/>
          <w:lang w:val="vi-VN"/>
        </w:rPr>
        <w:t xml:space="preserve"> tháng 1</w:t>
      </w:r>
      <w:r w:rsidRPr="006F7CC0">
        <w:rPr>
          <w:rFonts w:ascii="Times New Roman" w:hAnsi="Times New Roman" w:cs="Times New Roman"/>
          <w:sz w:val="28"/>
          <w:szCs w:val="28"/>
          <w:shd w:val="clear" w:color="auto" w:fill="FFFFFF"/>
        </w:rPr>
        <w:t>0</w:t>
      </w:r>
      <w:r w:rsidRPr="006F7CC0">
        <w:rPr>
          <w:rFonts w:ascii="Times New Roman" w:hAnsi="Times New Roman" w:cs="Times New Roman"/>
          <w:sz w:val="28"/>
          <w:szCs w:val="28"/>
          <w:shd w:val="clear" w:color="auto" w:fill="FFFFFF"/>
          <w:lang w:val="vi-VN"/>
        </w:rPr>
        <w:t xml:space="preserve"> năm 20</w:t>
      </w:r>
      <w:r w:rsidRPr="006F7CC0">
        <w:rPr>
          <w:rFonts w:ascii="Times New Roman" w:hAnsi="Times New Roman" w:cs="Times New Roman"/>
          <w:sz w:val="28"/>
          <w:szCs w:val="28"/>
          <w:shd w:val="clear" w:color="auto" w:fill="FFFFFF"/>
        </w:rPr>
        <w:t>24</w:t>
      </w:r>
      <w:r w:rsidRPr="006F7CC0">
        <w:rPr>
          <w:rFonts w:ascii="Times New Roman" w:hAnsi="Times New Roman" w:cs="Times New Roman"/>
          <w:sz w:val="28"/>
          <w:szCs w:val="28"/>
          <w:shd w:val="clear" w:color="auto" w:fill="FFFFFF"/>
          <w:lang w:val="vi-VN"/>
        </w:rPr>
        <w:t xml:space="preserve"> của Chính phủ quy định </w:t>
      </w:r>
      <w:r w:rsidRPr="006F7CC0">
        <w:rPr>
          <w:rFonts w:ascii="Times New Roman" w:hAnsi="Times New Roman" w:cs="Times New Roman"/>
          <w:sz w:val="28"/>
          <w:szCs w:val="28"/>
          <w:shd w:val="clear" w:color="auto" w:fill="FFFFFF"/>
        </w:rPr>
        <w:t>về thanh lý rừng trồng</w:t>
      </w:r>
      <w:r w:rsidRPr="006F7CC0">
        <w:rPr>
          <w:rFonts w:ascii="Times New Roman" w:hAnsi="Times New Roman" w:cs="Times New Roman"/>
          <w:sz w:val="28"/>
          <w:szCs w:val="28"/>
          <w:lang w:val="nl-NL"/>
        </w:rPr>
        <w:t>.</w:t>
      </w:r>
    </w:p>
    <w:p w14:paraId="59226F6E" w14:textId="77777777" w:rsidR="00F52E0D" w:rsidRPr="006F7CC0" w:rsidRDefault="00F52E0D" w:rsidP="006F7CC0">
      <w:pPr>
        <w:spacing w:before="80" w:after="80" w:line="240" w:lineRule="auto"/>
        <w:ind w:firstLine="720"/>
        <w:jc w:val="both"/>
        <w:rPr>
          <w:rFonts w:ascii="Times New Roman" w:hAnsi="Times New Roman" w:cs="Times New Roman"/>
          <w:b/>
          <w:bCs/>
          <w:sz w:val="28"/>
          <w:szCs w:val="28"/>
          <w:lang w:val="vi-VN"/>
        </w:rPr>
      </w:pPr>
      <w:r w:rsidRPr="006F7CC0">
        <w:rPr>
          <w:rFonts w:ascii="Times New Roman" w:hAnsi="Times New Roman" w:cs="Times New Roman"/>
          <w:b/>
          <w:bCs/>
          <w:sz w:val="28"/>
          <w:szCs w:val="28"/>
          <w:lang w:val="vi-VN"/>
        </w:rPr>
        <w:t>2. Đối tượng áp dụng</w:t>
      </w:r>
    </w:p>
    <w:p w14:paraId="7A0F8246" w14:textId="77777777" w:rsidR="006F7CC0" w:rsidRPr="006F7CC0" w:rsidRDefault="006F7CC0" w:rsidP="006F7CC0">
      <w:pPr>
        <w:spacing w:before="80" w:after="80" w:line="240" w:lineRule="auto"/>
        <w:ind w:firstLine="720"/>
        <w:jc w:val="both"/>
        <w:rPr>
          <w:rFonts w:ascii="Times New Roman" w:hAnsi="Times New Roman" w:cs="Times New Roman"/>
          <w:bCs/>
          <w:sz w:val="28"/>
          <w:szCs w:val="28"/>
        </w:rPr>
      </w:pPr>
      <w:r w:rsidRPr="006F7CC0">
        <w:rPr>
          <w:rFonts w:ascii="Times New Roman" w:hAnsi="Times New Roman" w:cs="Times New Roman"/>
          <w:sz w:val="28"/>
          <w:szCs w:val="28"/>
        </w:rPr>
        <w:t>Nghị quyết này áp dụng đối với cơ quan nhà nước, tổ chức, hộ gia đình, cá nhân, cộng đồng dân cư có liên quan đến các hoạt động thanh lý rừng trồng thuộc sở hữu toàn dân trên địa bàn tỉnh Hà Nam</w:t>
      </w:r>
      <w:r w:rsidRPr="006F7CC0">
        <w:rPr>
          <w:rFonts w:ascii="Times New Roman" w:hAnsi="Times New Roman" w:cs="Times New Roman"/>
          <w:sz w:val="28"/>
          <w:szCs w:val="28"/>
          <w:lang w:val="sq-AL"/>
        </w:rPr>
        <w:t>.</w:t>
      </w:r>
    </w:p>
    <w:p w14:paraId="03CF9FA3" w14:textId="5B5BFC66" w:rsidR="006D01E0" w:rsidRPr="006F7CC0" w:rsidRDefault="00F52E0D" w:rsidP="006F7CC0">
      <w:pPr>
        <w:shd w:val="clear" w:color="auto" w:fill="FFFFFF"/>
        <w:spacing w:before="80" w:after="80" w:line="240" w:lineRule="auto"/>
        <w:ind w:firstLine="720"/>
        <w:jc w:val="both"/>
        <w:rPr>
          <w:rFonts w:ascii="Times New Roman" w:eastAsia="Times New Roman" w:hAnsi="Times New Roman" w:cs="Times New Roman"/>
          <w:b/>
          <w:bCs/>
          <w:sz w:val="28"/>
          <w:szCs w:val="28"/>
          <w:lang w:val="en-SG"/>
        </w:rPr>
      </w:pPr>
      <w:r w:rsidRPr="006F7CC0">
        <w:rPr>
          <w:rFonts w:ascii="Times New Roman" w:hAnsi="Times New Roman" w:cs="Times New Roman"/>
          <w:b/>
          <w:bCs/>
          <w:sz w:val="28"/>
          <w:szCs w:val="28"/>
          <w:lang w:val="vi-VN"/>
        </w:rPr>
        <w:t xml:space="preserve">IV. </w:t>
      </w:r>
      <w:r w:rsidR="006D01E0" w:rsidRPr="006F7CC0">
        <w:rPr>
          <w:rFonts w:ascii="Times New Roman" w:eastAsia="Times New Roman" w:hAnsi="Times New Roman" w:cs="Times New Roman"/>
          <w:b/>
          <w:bCs/>
          <w:sz w:val="28"/>
          <w:szCs w:val="28"/>
          <w:lang w:val="en-SG"/>
        </w:rPr>
        <w:t xml:space="preserve">QUÁ TRÌNH XÂY DỰNG  DỰ THẢO </w:t>
      </w:r>
      <w:r w:rsidR="006D01E0" w:rsidRPr="006F7CC0">
        <w:rPr>
          <w:rFonts w:ascii="Times New Roman" w:hAnsi="Times New Roman" w:cs="Times New Roman"/>
          <w:b/>
          <w:bCs/>
          <w:sz w:val="28"/>
          <w:szCs w:val="28"/>
        </w:rPr>
        <w:t>NGHỊ QUYẾT</w:t>
      </w:r>
      <w:r w:rsidR="005514AA" w:rsidRPr="006F7CC0">
        <w:rPr>
          <w:rFonts w:ascii="Times New Roman" w:hAnsi="Times New Roman" w:cs="Times New Roman"/>
          <w:b/>
          <w:bCs/>
          <w:sz w:val="28"/>
          <w:szCs w:val="28"/>
        </w:rPr>
        <w:t xml:space="preserve"> </w:t>
      </w:r>
      <w:r w:rsidR="006D01E0" w:rsidRPr="006F7CC0">
        <w:rPr>
          <w:rFonts w:ascii="Times New Roman" w:eastAsia="Times New Roman" w:hAnsi="Times New Roman" w:cs="Times New Roman"/>
          <w:b/>
          <w:bCs/>
          <w:sz w:val="28"/>
          <w:szCs w:val="28"/>
          <w:lang w:val="en-SG"/>
        </w:rPr>
        <w:t xml:space="preserve"> </w:t>
      </w:r>
    </w:p>
    <w:p w14:paraId="6114EAEB" w14:textId="77777777" w:rsidR="006F7CC0" w:rsidRPr="006F7CC0" w:rsidRDefault="006F7CC0" w:rsidP="006F7CC0">
      <w:pPr>
        <w:shd w:val="clear" w:color="auto" w:fill="FFFFFF"/>
        <w:spacing w:before="80" w:after="80" w:line="240" w:lineRule="auto"/>
        <w:ind w:firstLine="720"/>
        <w:jc w:val="both"/>
        <w:textAlignment w:val="baseline"/>
        <w:rPr>
          <w:rFonts w:ascii="Times New Roman" w:eastAsia="Arial" w:hAnsi="Times New Roman" w:cs="Times New Roman"/>
          <w:sz w:val="28"/>
          <w:szCs w:val="28"/>
        </w:rPr>
      </w:pPr>
      <w:r w:rsidRPr="006F7CC0">
        <w:rPr>
          <w:rFonts w:ascii="Times New Roman" w:eastAsia="Times New Roman" w:hAnsi="Times New Roman" w:cs="Times New Roman"/>
          <w:bCs/>
          <w:sz w:val="28"/>
          <w:szCs w:val="28"/>
          <w:lang w:val="en-SG"/>
        </w:rPr>
        <w:t xml:space="preserve">- Ngày </w:t>
      </w:r>
      <w:r w:rsidRPr="006F7CC0">
        <w:rPr>
          <w:rFonts w:ascii="Times New Roman" w:eastAsia="Times New Roman" w:hAnsi="Times New Roman" w:cs="Times New Roman"/>
          <w:sz w:val="28"/>
          <w:szCs w:val="28"/>
        </w:rPr>
        <w:t>06 tháng 12 năm 2024</w:t>
      </w:r>
      <w:r w:rsidRPr="006F7CC0">
        <w:rPr>
          <w:rFonts w:ascii="Times New Roman" w:eastAsia="Times New Roman" w:hAnsi="Times New Roman" w:cs="Times New Roman"/>
          <w:bCs/>
          <w:sz w:val="28"/>
          <w:szCs w:val="28"/>
          <w:lang w:val="en-SG"/>
        </w:rPr>
        <w:t xml:space="preserve">, HĐND tỉnh ban hành Nghị quyết số 77/NQ-HĐND về nhiệm vụ phát triển kinh tế - xã hội năm 2025, </w:t>
      </w:r>
      <w:r w:rsidRPr="006F7CC0">
        <w:rPr>
          <w:rFonts w:ascii="Times New Roman" w:hAnsi="Times New Roman" w:cs="Times New Roman"/>
          <w:bCs/>
          <w:sz w:val="28"/>
          <w:szCs w:val="28"/>
          <w:lang w:val="en-SG"/>
        </w:rPr>
        <w:t>UBND tỉnh ban hành Quyết định số 67/QĐ-UBND ngày 13/01/2025 phê duyệt chương trình công tác năm 2025, trong đó có nội dung</w:t>
      </w:r>
      <w:r w:rsidRPr="006F7CC0">
        <w:rPr>
          <w:rFonts w:ascii="Times New Roman" w:eastAsia="Times New Roman" w:hAnsi="Times New Roman" w:cs="Times New Roman"/>
          <w:sz w:val="28"/>
          <w:szCs w:val="28"/>
        </w:rPr>
        <w:t xml:space="preserve"> xây dựng Nghị quyết </w:t>
      </w:r>
      <w:r w:rsidRPr="006F7CC0">
        <w:rPr>
          <w:rFonts w:ascii="Times New Roman" w:eastAsia="Times New Roman" w:hAnsi="Times New Roman" w:cs="Times New Roman"/>
          <w:bCs/>
          <w:sz w:val="28"/>
          <w:szCs w:val="28"/>
        </w:rPr>
        <w:t>Quy định thẩm quyền quyết định thanh lý rừng trồng thuộc sở hữu toàn dân trên địa bàn tỉnh</w:t>
      </w:r>
      <w:r w:rsidRPr="006F7CC0">
        <w:rPr>
          <w:rFonts w:ascii="Times New Roman" w:eastAsia="Times New Roman" w:hAnsi="Times New Roman" w:cs="Times New Roman"/>
          <w:noProof/>
          <w:sz w:val="28"/>
          <w:szCs w:val="28"/>
        </w:rPr>
        <w:t xml:space="preserve"> Hà Nam</w:t>
      </w:r>
      <w:r w:rsidRPr="006F7CC0">
        <w:rPr>
          <w:rFonts w:ascii="Times New Roman" w:eastAsia="Times New Roman" w:hAnsi="Times New Roman" w:cs="Times New Roman"/>
          <w:sz w:val="28"/>
          <w:szCs w:val="28"/>
        </w:rPr>
        <w:t xml:space="preserve">; </w:t>
      </w:r>
      <w:r w:rsidRPr="006F7CC0">
        <w:rPr>
          <w:rFonts w:ascii="Times New Roman" w:eastAsia="Times New Roman" w:hAnsi="Times New Roman" w:cs="Times New Roman"/>
          <w:bCs/>
          <w:sz w:val="28"/>
          <w:szCs w:val="28"/>
          <w:lang w:val="en-SG"/>
        </w:rPr>
        <w:t xml:space="preserve">Sở Nông nghiệp và Môi trường chủ trì, phối hợp với Sở Tư pháp và các Sở, ban ngành, địa phương có liên quan xây dựng </w:t>
      </w:r>
      <w:r w:rsidRPr="006F7CC0">
        <w:rPr>
          <w:rFonts w:ascii="Times New Roman" w:eastAsia="Times New Roman" w:hAnsi="Times New Roman" w:cs="Times New Roman"/>
          <w:sz w:val="28"/>
          <w:szCs w:val="28"/>
        </w:rPr>
        <w:t xml:space="preserve">dự thảo Nghị quyết </w:t>
      </w:r>
      <w:r w:rsidRPr="006F7CC0">
        <w:rPr>
          <w:rFonts w:ascii="Times New Roman" w:eastAsia="Arial" w:hAnsi="Times New Roman" w:cs="Times New Roman"/>
          <w:sz w:val="28"/>
          <w:szCs w:val="28"/>
        </w:rPr>
        <w:t xml:space="preserve">của HĐND tỉnh </w:t>
      </w:r>
      <w:r w:rsidRPr="006F7CC0">
        <w:rPr>
          <w:rFonts w:ascii="Times New Roman" w:eastAsia="Times New Roman" w:hAnsi="Times New Roman" w:cs="Times New Roman"/>
          <w:bCs/>
          <w:sz w:val="28"/>
          <w:szCs w:val="28"/>
        </w:rPr>
        <w:t xml:space="preserve">Quy định thẩm quyền quyết định thanh lý rừng trồng thuộc sở hữu </w:t>
      </w:r>
      <w:r w:rsidRPr="006F7CC0">
        <w:rPr>
          <w:rFonts w:ascii="Times New Roman" w:eastAsia="Times New Roman" w:hAnsi="Times New Roman" w:cs="Times New Roman"/>
          <w:bCs/>
          <w:sz w:val="28"/>
          <w:szCs w:val="28"/>
        </w:rPr>
        <w:lastRenderedPageBreak/>
        <w:t>toàn dân trên địa bàn tỉnh</w:t>
      </w:r>
      <w:r w:rsidRPr="006F7CC0">
        <w:rPr>
          <w:rFonts w:ascii="Times New Roman" w:eastAsia="Times New Roman" w:hAnsi="Times New Roman" w:cs="Times New Roman"/>
          <w:noProof/>
          <w:sz w:val="28"/>
          <w:szCs w:val="28"/>
        </w:rPr>
        <w:t xml:space="preserve"> Hà Nam</w:t>
      </w:r>
      <w:r w:rsidRPr="006F7CC0">
        <w:rPr>
          <w:rFonts w:ascii="Times New Roman" w:eastAsia="Times New Roman" w:hAnsi="Times New Roman" w:cs="Times New Roman"/>
          <w:i/>
          <w:sz w:val="28"/>
          <w:szCs w:val="28"/>
        </w:rPr>
        <w:t xml:space="preserve"> </w:t>
      </w:r>
      <w:r w:rsidRPr="006F7CC0">
        <w:rPr>
          <w:rFonts w:ascii="Times New Roman" w:eastAsia="Arial" w:hAnsi="Times New Roman" w:cs="Times New Roman"/>
          <w:sz w:val="28"/>
          <w:szCs w:val="28"/>
        </w:rPr>
        <w:t>đảm bảo đúng trình tự, thủ tục ban hành văn bản quy phạm pháp luật.</w:t>
      </w:r>
    </w:p>
    <w:p w14:paraId="7A8511C9" w14:textId="77777777" w:rsidR="006F7CC0" w:rsidRPr="006F7CC0" w:rsidRDefault="006F7CC0" w:rsidP="006F7CC0">
      <w:pPr>
        <w:shd w:val="clear" w:color="auto" w:fill="FFFFFF"/>
        <w:spacing w:before="80" w:after="80" w:line="240" w:lineRule="auto"/>
        <w:ind w:firstLine="720"/>
        <w:jc w:val="both"/>
        <w:rPr>
          <w:rFonts w:ascii="Times New Roman" w:eastAsia="Calibri" w:hAnsi="Times New Roman" w:cs="Times New Roman"/>
          <w:sz w:val="28"/>
          <w:szCs w:val="28"/>
          <w:lang w:val="it-IT"/>
        </w:rPr>
      </w:pPr>
      <w:r w:rsidRPr="006F7CC0">
        <w:rPr>
          <w:rFonts w:ascii="Times New Roman" w:eastAsia="Calibri" w:hAnsi="Times New Roman" w:cs="Times New Roman"/>
          <w:sz w:val="28"/>
          <w:szCs w:val="28"/>
        </w:rPr>
        <w:t xml:space="preserve">- </w:t>
      </w:r>
      <w:r w:rsidRPr="006F7CC0">
        <w:rPr>
          <w:rFonts w:ascii="Times New Roman" w:eastAsia="Calibri" w:hAnsi="Times New Roman" w:cs="Times New Roman"/>
          <w:sz w:val="28"/>
          <w:szCs w:val="28"/>
          <w:lang w:val="it-IT"/>
        </w:rPr>
        <w:t xml:space="preserve">Trên cơ sở ý kiến tham gia của các cơ quan, đơn vị, địa phương; Sở Nông nghiệp và Môi trường lập </w:t>
      </w:r>
      <w:r w:rsidRPr="006F7CC0">
        <w:rPr>
          <w:rFonts w:ascii="Times New Roman" w:hAnsi="Times New Roman" w:cs="Times New Roman"/>
          <w:bCs/>
          <w:sz w:val="28"/>
          <w:szCs w:val="28"/>
        </w:rPr>
        <w:t>Bản tổng hợp, giải trình, tiếp thu ý kiến góp ý của </w:t>
      </w:r>
      <w:r w:rsidRPr="006F7CC0">
        <w:rPr>
          <w:rFonts w:ascii="Times New Roman" w:hAnsi="Times New Roman" w:cs="Times New Roman"/>
          <w:bCs/>
          <w:sz w:val="28"/>
          <w:szCs w:val="28"/>
          <w:lang w:val="en-SG"/>
        </w:rPr>
        <w:t>cơ </w:t>
      </w:r>
      <w:r w:rsidRPr="006F7CC0">
        <w:rPr>
          <w:rFonts w:ascii="Times New Roman" w:hAnsi="Times New Roman" w:cs="Times New Roman"/>
          <w:bCs/>
          <w:sz w:val="28"/>
          <w:szCs w:val="28"/>
        </w:rPr>
        <w:t xml:space="preserve">quan, tổ chức, cá nhân về </w:t>
      </w:r>
      <w:r w:rsidRPr="006F7CC0">
        <w:rPr>
          <w:rFonts w:ascii="Times New Roman" w:hAnsi="Times New Roman" w:cs="Times New Roman"/>
          <w:bCs/>
          <w:sz w:val="28"/>
          <w:szCs w:val="28"/>
          <w:lang w:val="en-SG"/>
        </w:rPr>
        <w:t xml:space="preserve">dự thảo Tờ trình của </w:t>
      </w:r>
      <w:r w:rsidRPr="006F7CC0">
        <w:rPr>
          <w:rFonts w:ascii="Times New Roman" w:hAnsi="Times New Roman" w:cs="Times New Roman"/>
          <w:bCs/>
          <w:spacing w:val="-4"/>
          <w:sz w:val="28"/>
          <w:szCs w:val="28"/>
          <w:lang w:val="en-SG"/>
        </w:rPr>
        <w:t>UBND</w:t>
      </w:r>
      <w:r w:rsidRPr="006F7CC0">
        <w:rPr>
          <w:rFonts w:ascii="Times New Roman" w:eastAsia="Calibri" w:hAnsi="Times New Roman" w:cs="Times New Roman"/>
          <w:spacing w:val="-4"/>
          <w:sz w:val="28"/>
          <w:szCs w:val="28"/>
          <w:lang w:val="it-IT"/>
        </w:rPr>
        <w:t xml:space="preserve"> </w:t>
      </w:r>
      <w:r w:rsidRPr="006F7CC0">
        <w:rPr>
          <w:rFonts w:ascii="Times New Roman" w:hAnsi="Times New Roman" w:cs="Times New Roman"/>
          <w:bCs/>
          <w:sz w:val="28"/>
          <w:szCs w:val="28"/>
          <w:lang w:val="en-SG"/>
        </w:rPr>
        <w:t>tỉnh và dự thảo Nghị quyết của HĐND tỉnh</w:t>
      </w:r>
      <w:r w:rsidRPr="006F7CC0">
        <w:rPr>
          <w:rFonts w:ascii="Times New Roman" w:hAnsi="Times New Roman" w:cs="Times New Roman"/>
          <w:bCs/>
          <w:sz w:val="28"/>
          <w:szCs w:val="28"/>
        </w:rPr>
        <w:t>;</w:t>
      </w:r>
      <w:r w:rsidRPr="006F7CC0">
        <w:rPr>
          <w:rFonts w:ascii="Times New Roman" w:eastAsia="Calibri" w:hAnsi="Times New Roman" w:cs="Times New Roman"/>
          <w:sz w:val="28"/>
          <w:szCs w:val="28"/>
          <w:lang w:val="it-IT"/>
        </w:rPr>
        <w:t xml:space="preserve"> hoàn thiện nội dung </w:t>
      </w:r>
      <w:r w:rsidRPr="006F7CC0">
        <w:rPr>
          <w:rFonts w:ascii="Times New Roman" w:hAnsi="Times New Roman" w:cs="Times New Roman"/>
          <w:bCs/>
          <w:sz w:val="28"/>
          <w:szCs w:val="28"/>
          <w:lang w:val="en-SG"/>
        </w:rPr>
        <w:t xml:space="preserve">dự thảo Tờ trình của </w:t>
      </w:r>
      <w:r w:rsidRPr="006F7CC0">
        <w:rPr>
          <w:rFonts w:ascii="Times New Roman" w:hAnsi="Times New Roman" w:cs="Times New Roman"/>
          <w:bCs/>
          <w:spacing w:val="-4"/>
          <w:sz w:val="28"/>
          <w:szCs w:val="28"/>
          <w:lang w:val="en-SG"/>
        </w:rPr>
        <w:t>UBND</w:t>
      </w:r>
      <w:r w:rsidRPr="006F7CC0">
        <w:rPr>
          <w:rFonts w:ascii="Times New Roman" w:eastAsia="Calibri" w:hAnsi="Times New Roman" w:cs="Times New Roman"/>
          <w:spacing w:val="-4"/>
          <w:sz w:val="28"/>
          <w:szCs w:val="28"/>
          <w:lang w:val="it-IT"/>
        </w:rPr>
        <w:t xml:space="preserve"> </w:t>
      </w:r>
      <w:r w:rsidRPr="006F7CC0">
        <w:rPr>
          <w:rFonts w:ascii="Times New Roman" w:hAnsi="Times New Roman" w:cs="Times New Roman"/>
          <w:bCs/>
          <w:sz w:val="28"/>
          <w:szCs w:val="28"/>
          <w:lang w:val="en-SG"/>
        </w:rPr>
        <w:t>tỉnh và dự thảo Nghị quyết của HĐND tỉnh</w:t>
      </w:r>
      <w:r w:rsidRPr="006F7CC0">
        <w:rPr>
          <w:rFonts w:ascii="Times New Roman" w:eastAsia="Calibri" w:hAnsi="Times New Roman" w:cs="Times New Roman"/>
          <w:sz w:val="28"/>
          <w:szCs w:val="28"/>
          <w:lang w:val="it-IT"/>
        </w:rPr>
        <w:t xml:space="preserve"> và ban hành </w:t>
      </w:r>
      <w:r w:rsidRPr="006F7CC0">
        <w:rPr>
          <w:rFonts w:ascii="Times New Roman" w:eastAsia="Calibri" w:hAnsi="Times New Roman" w:cs="Times New Roman"/>
          <w:sz w:val="28"/>
          <w:szCs w:val="28"/>
        </w:rPr>
        <w:t>Công văn số …/SNN&amp;MTT-NN&amp;KL</w:t>
      </w:r>
      <w:r w:rsidRPr="006F7CC0">
        <w:rPr>
          <w:rFonts w:ascii="Times New Roman" w:eastAsia="Calibri" w:hAnsi="Times New Roman" w:cs="Times New Roman"/>
          <w:spacing w:val="-2"/>
          <w:sz w:val="28"/>
          <w:szCs w:val="28"/>
          <w:lang w:val="it-IT"/>
        </w:rPr>
        <w:t xml:space="preserve"> </w:t>
      </w:r>
      <w:r w:rsidRPr="006F7CC0">
        <w:rPr>
          <w:rFonts w:ascii="Times New Roman" w:hAnsi="Times New Roman" w:cs="Times New Roman"/>
          <w:bCs/>
          <w:sz w:val="28"/>
          <w:szCs w:val="28"/>
          <w:lang w:val="en-SG"/>
        </w:rPr>
        <w:t xml:space="preserve">ngày …. </w:t>
      </w:r>
      <w:r w:rsidRPr="006F7CC0">
        <w:rPr>
          <w:rFonts w:ascii="Times New Roman" w:eastAsia="Calibri" w:hAnsi="Times New Roman" w:cs="Times New Roman"/>
          <w:sz w:val="28"/>
          <w:szCs w:val="28"/>
          <w:lang w:val="it-IT"/>
        </w:rPr>
        <w:t>gửi Sở Tư pháp thẩm định;</w:t>
      </w:r>
    </w:p>
    <w:p w14:paraId="05D488BF" w14:textId="5E0832BF" w:rsidR="00FF1C16" w:rsidRPr="006F7CC0" w:rsidRDefault="006F7CC0" w:rsidP="006F7CC0">
      <w:pPr>
        <w:widowControl w:val="0"/>
        <w:spacing w:before="80" w:after="80" w:line="240" w:lineRule="auto"/>
        <w:ind w:firstLine="720"/>
        <w:jc w:val="both"/>
        <w:rPr>
          <w:rFonts w:ascii="Times New Roman" w:hAnsi="Times New Roman" w:cs="Times New Roman"/>
          <w:sz w:val="28"/>
          <w:szCs w:val="28"/>
          <w:lang w:val="it-IT"/>
        </w:rPr>
      </w:pPr>
      <w:r w:rsidRPr="006F7CC0">
        <w:rPr>
          <w:rFonts w:ascii="Times New Roman" w:eastAsia="Calibri" w:hAnsi="Times New Roman" w:cs="Times New Roman"/>
          <w:spacing w:val="2"/>
          <w:sz w:val="28"/>
          <w:szCs w:val="28"/>
          <w:lang w:val="it-IT"/>
        </w:rPr>
        <w:t>- Ngày ..., Sở Tư pháp ban hành Báo cáo số ...</w:t>
      </w:r>
      <w:r w:rsidRPr="006F7CC0">
        <w:rPr>
          <w:rFonts w:ascii="Times New Roman" w:hAnsi="Times New Roman" w:cs="Times New Roman"/>
          <w:sz w:val="28"/>
          <w:szCs w:val="28"/>
        </w:rPr>
        <w:t xml:space="preserve">/BC-STP </w:t>
      </w:r>
      <w:r w:rsidRPr="006F7CC0">
        <w:rPr>
          <w:rFonts w:ascii="Times New Roman" w:eastAsia="Calibri" w:hAnsi="Times New Roman" w:cs="Times New Roman"/>
          <w:sz w:val="28"/>
          <w:szCs w:val="28"/>
        </w:rPr>
        <w:t xml:space="preserve">Kết quả thẩm định dự thảo Nghị quyết </w:t>
      </w:r>
      <w:r w:rsidRPr="006F7CC0">
        <w:rPr>
          <w:rFonts w:ascii="Times New Roman" w:hAnsi="Times New Roman" w:cs="Times New Roman"/>
          <w:bCs/>
          <w:sz w:val="28"/>
          <w:szCs w:val="28"/>
        </w:rPr>
        <w:t>Quy định thẩm quyền quyết định thanh lý rừng trồng thuộc sở hữu toàn dân trên địa bàn tỉnh</w:t>
      </w:r>
      <w:r w:rsidRPr="006F7CC0">
        <w:rPr>
          <w:rFonts w:ascii="Times New Roman" w:hAnsi="Times New Roman" w:cs="Times New Roman"/>
          <w:noProof/>
          <w:sz w:val="28"/>
          <w:szCs w:val="28"/>
        </w:rPr>
        <w:t xml:space="preserve"> Hà Nam</w:t>
      </w:r>
      <w:r w:rsidRPr="006F7CC0">
        <w:rPr>
          <w:rFonts w:ascii="Times New Roman" w:hAnsi="Times New Roman" w:cs="Times New Roman"/>
          <w:sz w:val="28"/>
          <w:szCs w:val="28"/>
        </w:rPr>
        <w:t>.</w:t>
      </w:r>
      <w:r w:rsidRPr="006F7CC0">
        <w:rPr>
          <w:rFonts w:ascii="Times New Roman" w:eastAsia="Calibri" w:hAnsi="Times New Roman" w:cs="Times New Roman"/>
          <w:spacing w:val="2"/>
          <w:sz w:val="28"/>
          <w:szCs w:val="28"/>
          <w:lang w:val="it-IT"/>
        </w:rPr>
        <w:t xml:space="preserve"> Trên cơ sở ý kiến thẩm định của Sở Tư pháp, Sở Nông nghiệp và Môi trường giải trình, tiếp thu tại Báo cáo số .../BC-SNN&amp;MT ngày ... và hoàn thiện lại dự thảo Nghị quyết.</w:t>
      </w:r>
    </w:p>
    <w:p w14:paraId="223CBF2E" w14:textId="02262CD5" w:rsidR="006D01E0" w:rsidRPr="006F7CC0" w:rsidRDefault="006D01E0" w:rsidP="006F7CC0">
      <w:pPr>
        <w:spacing w:before="80" w:after="80" w:line="240" w:lineRule="auto"/>
        <w:ind w:firstLine="720"/>
        <w:jc w:val="both"/>
        <w:rPr>
          <w:rFonts w:ascii="Times New Roman" w:hAnsi="Times New Roman" w:cs="Times New Roman"/>
          <w:b/>
          <w:bCs/>
          <w:sz w:val="28"/>
          <w:szCs w:val="28"/>
        </w:rPr>
      </w:pPr>
      <w:r w:rsidRPr="006F7CC0">
        <w:rPr>
          <w:rFonts w:ascii="Times New Roman" w:eastAsia="Times New Roman" w:hAnsi="Times New Roman" w:cs="Times New Roman"/>
          <w:b/>
          <w:bCs/>
          <w:sz w:val="28"/>
          <w:szCs w:val="28"/>
          <w:lang w:val="en-SG"/>
        </w:rPr>
        <w:t xml:space="preserve">V. BỐ CỤC VÀ NỘI DUNG CƠ BẢN CỦA DỰ THẢO </w:t>
      </w:r>
      <w:r w:rsidRPr="006F7CC0">
        <w:rPr>
          <w:rFonts w:ascii="Times New Roman" w:hAnsi="Times New Roman" w:cs="Times New Roman"/>
          <w:b/>
          <w:bCs/>
          <w:sz w:val="28"/>
          <w:szCs w:val="28"/>
        </w:rPr>
        <w:t>NGHỊ QUYẾT</w:t>
      </w:r>
    </w:p>
    <w:p w14:paraId="4DEB761D" w14:textId="23C29FEA" w:rsidR="006D01E0" w:rsidRPr="006F7CC0" w:rsidRDefault="006D01E0" w:rsidP="006F7CC0">
      <w:pPr>
        <w:shd w:val="clear" w:color="auto" w:fill="FFFFFF"/>
        <w:spacing w:before="80" w:after="80" w:line="240" w:lineRule="auto"/>
        <w:ind w:firstLine="720"/>
        <w:jc w:val="both"/>
        <w:rPr>
          <w:rFonts w:ascii="Times New Roman" w:hAnsi="Times New Roman" w:cs="Times New Roman"/>
          <w:b/>
          <w:bCs/>
          <w:sz w:val="28"/>
          <w:szCs w:val="28"/>
        </w:rPr>
      </w:pPr>
      <w:r w:rsidRPr="006F7CC0">
        <w:rPr>
          <w:rFonts w:ascii="Times New Roman" w:hAnsi="Times New Roman" w:cs="Times New Roman"/>
          <w:b/>
          <w:bCs/>
          <w:sz w:val="28"/>
          <w:szCs w:val="28"/>
        </w:rPr>
        <w:t>1. Bố cục</w:t>
      </w:r>
      <w:r w:rsidR="006B0D53" w:rsidRPr="006F7CC0">
        <w:rPr>
          <w:rFonts w:ascii="Times New Roman" w:hAnsi="Times New Roman" w:cs="Times New Roman"/>
          <w:b/>
          <w:bCs/>
          <w:sz w:val="28"/>
          <w:szCs w:val="28"/>
        </w:rPr>
        <w:t xml:space="preserve"> </w:t>
      </w:r>
    </w:p>
    <w:p w14:paraId="33DD2F26" w14:textId="77777777" w:rsidR="006F7CC0" w:rsidRPr="006F7CC0" w:rsidRDefault="006F7CC0" w:rsidP="006F7CC0">
      <w:pPr>
        <w:spacing w:before="80" w:after="80" w:line="240" w:lineRule="auto"/>
        <w:ind w:firstLine="720"/>
        <w:jc w:val="both"/>
        <w:rPr>
          <w:rFonts w:ascii="Times New Roman" w:eastAsia="Calibri" w:hAnsi="Times New Roman" w:cs="Times New Roman"/>
          <w:bCs/>
          <w:sz w:val="28"/>
          <w:szCs w:val="28"/>
        </w:rPr>
      </w:pPr>
      <w:r w:rsidRPr="006F7CC0">
        <w:rPr>
          <w:rFonts w:ascii="Times New Roman" w:eastAsia="Calibri" w:hAnsi="Times New Roman" w:cs="Times New Roman"/>
          <w:bCs/>
          <w:sz w:val="28"/>
          <w:szCs w:val="28"/>
        </w:rPr>
        <w:t>Dự thảo Nghị quyết gồm 06 Điều, cụ thể:</w:t>
      </w:r>
    </w:p>
    <w:p w14:paraId="4766840B" w14:textId="77777777" w:rsidR="006F7CC0" w:rsidRPr="006F7CC0" w:rsidRDefault="006F7CC0" w:rsidP="006F7CC0">
      <w:pPr>
        <w:spacing w:before="80" w:after="80" w:line="240" w:lineRule="auto"/>
        <w:ind w:firstLine="720"/>
        <w:jc w:val="both"/>
        <w:rPr>
          <w:rFonts w:ascii="Times New Roman" w:eastAsia="Calibri" w:hAnsi="Times New Roman" w:cs="Times New Roman"/>
          <w:bCs/>
          <w:sz w:val="28"/>
          <w:szCs w:val="28"/>
        </w:rPr>
      </w:pPr>
      <w:r w:rsidRPr="006F7CC0">
        <w:rPr>
          <w:rFonts w:ascii="Times New Roman" w:eastAsia="Calibri" w:hAnsi="Times New Roman" w:cs="Times New Roman"/>
          <w:bCs/>
          <w:sz w:val="28"/>
          <w:szCs w:val="28"/>
        </w:rPr>
        <w:t xml:space="preserve">- </w:t>
      </w:r>
      <w:r w:rsidRPr="006F7CC0">
        <w:rPr>
          <w:rFonts w:ascii="Times New Roman" w:hAnsi="Times New Roman" w:cs="Times New Roman"/>
          <w:sz w:val="28"/>
          <w:szCs w:val="28"/>
          <w:lang w:val="nl-NL"/>
        </w:rPr>
        <w:t>Điều 1.</w:t>
      </w:r>
      <w:r w:rsidRPr="006F7CC0">
        <w:rPr>
          <w:rFonts w:ascii="Times New Roman" w:hAnsi="Times New Roman" w:cs="Times New Roman"/>
          <w:b/>
          <w:sz w:val="28"/>
          <w:szCs w:val="28"/>
          <w:lang w:val="nl-NL"/>
        </w:rPr>
        <w:t xml:space="preserve"> </w:t>
      </w:r>
      <w:r w:rsidRPr="006F7CC0">
        <w:rPr>
          <w:rFonts w:ascii="Times New Roman" w:hAnsi="Times New Roman" w:cs="Times New Roman"/>
          <w:sz w:val="28"/>
          <w:szCs w:val="28"/>
          <w:lang w:val="nl-NL"/>
        </w:rPr>
        <w:t>Ban hành kèm theo Nghị quyết này</w:t>
      </w:r>
      <w:r w:rsidRPr="006F7CC0">
        <w:rPr>
          <w:rFonts w:ascii="Times New Roman" w:hAnsi="Times New Roman" w:cs="Times New Roman"/>
          <w:b/>
          <w:sz w:val="28"/>
          <w:szCs w:val="28"/>
          <w:lang w:val="nl-NL"/>
        </w:rPr>
        <w:t xml:space="preserve"> </w:t>
      </w:r>
      <w:r w:rsidRPr="006F7CC0">
        <w:rPr>
          <w:rFonts w:ascii="Times New Roman" w:hAnsi="Times New Roman" w:cs="Times New Roman"/>
          <w:bCs/>
          <w:sz w:val="28"/>
          <w:szCs w:val="28"/>
        </w:rPr>
        <w:t>Quy định thẩm quyền quyết định thanh lý rừng trồng thuộc sở hữu toàn dân trên địa bàn tỉnh</w:t>
      </w:r>
      <w:r w:rsidRPr="006F7CC0">
        <w:rPr>
          <w:rFonts w:ascii="Times New Roman" w:hAnsi="Times New Roman" w:cs="Times New Roman"/>
          <w:noProof/>
          <w:sz w:val="28"/>
          <w:szCs w:val="28"/>
        </w:rPr>
        <w:t xml:space="preserve"> Hà Nam</w:t>
      </w:r>
    </w:p>
    <w:p w14:paraId="42E47F86" w14:textId="77777777" w:rsidR="006F7CC0" w:rsidRPr="006F7CC0" w:rsidRDefault="006F7CC0" w:rsidP="006F7CC0">
      <w:pPr>
        <w:spacing w:before="80" w:after="80" w:line="240" w:lineRule="auto"/>
        <w:ind w:firstLine="720"/>
        <w:jc w:val="both"/>
        <w:rPr>
          <w:rFonts w:ascii="Times New Roman" w:eastAsia="Arial" w:hAnsi="Times New Roman" w:cs="Times New Roman"/>
          <w:sz w:val="28"/>
          <w:szCs w:val="28"/>
        </w:rPr>
      </w:pPr>
      <w:r w:rsidRPr="006F7CC0">
        <w:rPr>
          <w:rFonts w:ascii="Times New Roman" w:eastAsia="Calibri" w:hAnsi="Times New Roman" w:cs="Times New Roman"/>
          <w:bCs/>
          <w:sz w:val="28"/>
          <w:szCs w:val="28"/>
        </w:rPr>
        <w:t>-</w:t>
      </w:r>
      <w:r w:rsidRPr="006F7CC0">
        <w:rPr>
          <w:rFonts w:ascii="Times New Roman" w:eastAsia="Arial" w:hAnsi="Times New Roman" w:cs="Times New Roman"/>
          <w:sz w:val="28"/>
          <w:szCs w:val="28"/>
        </w:rPr>
        <w:t xml:space="preserve"> Điều 2. Phạm vi điều chỉnh</w:t>
      </w:r>
    </w:p>
    <w:p w14:paraId="52FD163D" w14:textId="77777777" w:rsidR="006F7CC0" w:rsidRPr="006F7CC0" w:rsidRDefault="006F7CC0" w:rsidP="006F7CC0">
      <w:pPr>
        <w:spacing w:before="80" w:after="80" w:line="240" w:lineRule="auto"/>
        <w:ind w:firstLine="720"/>
        <w:jc w:val="both"/>
        <w:rPr>
          <w:rFonts w:ascii="Times New Roman" w:eastAsia="Arial" w:hAnsi="Times New Roman" w:cs="Times New Roman"/>
          <w:sz w:val="28"/>
          <w:szCs w:val="28"/>
        </w:rPr>
      </w:pPr>
      <w:r w:rsidRPr="006F7CC0">
        <w:rPr>
          <w:rFonts w:ascii="Times New Roman" w:eastAsia="Arial" w:hAnsi="Times New Roman" w:cs="Times New Roman"/>
          <w:sz w:val="28"/>
          <w:szCs w:val="28"/>
        </w:rPr>
        <w:t>- Điều 3. Đối tượng áp dụng</w:t>
      </w:r>
    </w:p>
    <w:p w14:paraId="524B04D7" w14:textId="77777777" w:rsidR="006F7CC0" w:rsidRPr="006F7CC0" w:rsidRDefault="006F7CC0" w:rsidP="006F7CC0">
      <w:pPr>
        <w:spacing w:before="80" w:after="80" w:line="240" w:lineRule="auto"/>
        <w:ind w:firstLine="720"/>
        <w:jc w:val="both"/>
        <w:rPr>
          <w:rFonts w:ascii="Times New Roman" w:hAnsi="Times New Roman" w:cs="Times New Roman"/>
          <w:spacing w:val="-2"/>
          <w:sz w:val="28"/>
          <w:szCs w:val="28"/>
          <w:lang w:val="nl-NL"/>
        </w:rPr>
      </w:pPr>
      <w:r w:rsidRPr="006F7CC0">
        <w:rPr>
          <w:rFonts w:ascii="Times New Roman" w:eastAsia="Arial" w:hAnsi="Times New Roman" w:cs="Times New Roman"/>
          <w:sz w:val="28"/>
          <w:szCs w:val="28"/>
        </w:rPr>
        <w:t xml:space="preserve">- Điều 4. </w:t>
      </w:r>
      <w:r w:rsidRPr="006F7CC0">
        <w:rPr>
          <w:rFonts w:ascii="Times New Roman" w:eastAsia="MS Mincho" w:hAnsi="Times New Roman" w:cs="Times New Roman"/>
          <w:sz w:val="28"/>
          <w:szCs w:val="28"/>
          <w:lang w:val="af-ZA" w:eastAsia="ja-JP"/>
        </w:rPr>
        <w:t>Thẩm quyền quyết định thanh lý rừng trồng</w:t>
      </w:r>
    </w:p>
    <w:p w14:paraId="23058E6A" w14:textId="77777777" w:rsidR="006F7CC0" w:rsidRPr="006F7CC0" w:rsidRDefault="006F7CC0" w:rsidP="006F7CC0">
      <w:pPr>
        <w:spacing w:before="80" w:after="80" w:line="240" w:lineRule="auto"/>
        <w:ind w:firstLine="720"/>
        <w:jc w:val="both"/>
        <w:rPr>
          <w:rFonts w:ascii="Times New Roman" w:eastAsia="Arial" w:hAnsi="Times New Roman" w:cs="Times New Roman"/>
          <w:sz w:val="28"/>
          <w:szCs w:val="28"/>
        </w:rPr>
      </w:pPr>
      <w:r w:rsidRPr="006F7CC0">
        <w:rPr>
          <w:rFonts w:ascii="Times New Roman" w:eastAsia="Arial" w:hAnsi="Times New Roman" w:cs="Times New Roman"/>
          <w:sz w:val="28"/>
          <w:szCs w:val="28"/>
        </w:rPr>
        <w:t xml:space="preserve">- Điều 5. </w:t>
      </w:r>
      <w:r w:rsidRPr="006F7CC0">
        <w:rPr>
          <w:rFonts w:ascii="Times New Roman" w:hAnsi="Times New Roman" w:cs="Times New Roman"/>
          <w:sz w:val="28"/>
          <w:szCs w:val="28"/>
        </w:rPr>
        <w:t>Chi phí thanh lý rừng trồng</w:t>
      </w:r>
    </w:p>
    <w:p w14:paraId="2C508187" w14:textId="77777777" w:rsidR="006F7CC0" w:rsidRPr="006F7CC0" w:rsidRDefault="006F7CC0" w:rsidP="006F7CC0">
      <w:pPr>
        <w:shd w:val="clear" w:color="auto" w:fill="FFFFFF"/>
        <w:spacing w:before="80" w:after="80" w:line="240" w:lineRule="auto"/>
        <w:ind w:firstLine="720"/>
        <w:jc w:val="both"/>
        <w:rPr>
          <w:rFonts w:ascii="Times New Roman" w:hAnsi="Times New Roman" w:cs="Times New Roman"/>
          <w:sz w:val="28"/>
          <w:szCs w:val="28"/>
          <w:lang w:val="it-IT"/>
        </w:rPr>
      </w:pPr>
      <w:r w:rsidRPr="006F7CC0">
        <w:rPr>
          <w:rFonts w:ascii="Times New Roman" w:eastAsia="Arial" w:hAnsi="Times New Roman" w:cs="Times New Roman"/>
          <w:sz w:val="28"/>
          <w:szCs w:val="28"/>
        </w:rPr>
        <w:t xml:space="preserve">- Điều 6. </w:t>
      </w:r>
      <w:r w:rsidRPr="006F7CC0">
        <w:rPr>
          <w:rFonts w:ascii="Times New Roman" w:hAnsi="Times New Roman" w:cs="Times New Roman"/>
          <w:sz w:val="28"/>
          <w:szCs w:val="28"/>
          <w:lang w:val="it-IT"/>
        </w:rPr>
        <w:t>Tổ chức thực hiện</w:t>
      </w:r>
    </w:p>
    <w:p w14:paraId="1238617B" w14:textId="363F0FDE" w:rsidR="00A52E79" w:rsidRPr="006F7CC0" w:rsidRDefault="006D01E0" w:rsidP="006F7CC0">
      <w:pPr>
        <w:shd w:val="clear" w:color="auto" w:fill="FFFFFF"/>
        <w:spacing w:before="80" w:after="80" w:line="240" w:lineRule="auto"/>
        <w:ind w:firstLine="720"/>
        <w:jc w:val="both"/>
        <w:rPr>
          <w:rFonts w:ascii="Times New Roman" w:hAnsi="Times New Roman" w:cs="Times New Roman"/>
          <w:b/>
          <w:bCs/>
          <w:sz w:val="28"/>
          <w:szCs w:val="28"/>
        </w:rPr>
      </w:pPr>
      <w:r w:rsidRPr="006F7CC0">
        <w:rPr>
          <w:rFonts w:ascii="Times New Roman" w:hAnsi="Times New Roman" w:cs="Times New Roman"/>
          <w:b/>
          <w:bCs/>
          <w:sz w:val="28"/>
          <w:szCs w:val="28"/>
        </w:rPr>
        <w:t>2. Nội dung cơ bản của dự thảo Nghị quyết</w:t>
      </w:r>
    </w:p>
    <w:p w14:paraId="6D947BE8" w14:textId="77777777" w:rsidR="006F7CC0" w:rsidRPr="006F7CC0" w:rsidRDefault="006F7CC0" w:rsidP="006F7CC0">
      <w:pPr>
        <w:shd w:val="clear" w:color="auto" w:fill="FFFFFF"/>
        <w:spacing w:before="80" w:after="80" w:line="240" w:lineRule="auto"/>
        <w:ind w:firstLine="720"/>
        <w:jc w:val="both"/>
        <w:rPr>
          <w:rFonts w:ascii="Times New Roman" w:hAnsi="Times New Roman" w:cs="Times New Roman"/>
          <w:sz w:val="28"/>
          <w:szCs w:val="28"/>
        </w:rPr>
      </w:pPr>
      <w:r w:rsidRPr="006F7CC0">
        <w:rPr>
          <w:rFonts w:ascii="Times New Roman" w:hAnsi="Times New Roman" w:cs="Times New Roman"/>
          <w:sz w:val="28"/>
          <w:szCs w:val="28"/>
        </w:rPr>
        <w:t>Ủy ban nhân dân tỉnh quyết định thanh lý rừng trồng thuộc phạm vi quản lý của tỉnh Hà Nam.</w:t>
      </w:r>
    </w:p>
    <w:p w14:paraId="1A2148F0" w14:textId="4F9A4D4E" w:rsidR="006D01E0" w:rsidRPr="006F7CC0" w:rsidRDefault="006D01E0" w:rsidP="006F7CC0">
      <w:pPr>
        <w:shd w:val="clear" w:color="auto" w:fill="FFFFFF"/>
        <w:spacing w:before="80" w:after="80" w:line="240" w:lineRule="auto"/>
        <w:ind w:firstLine="720"/>
        <w:jc w:val="both"/>
        <w:rPr>
          <w:rFonts w:ascii="Times New Roman" w:eastAsia="Times New Roman" w:hAnsi="Times New Roman" w:cs="Times New Roman"/>
          <w:b/>
          <w:bCs/>
          <w:sz w:val="28"/>
          <w:szCs w:val="28"/>
          <w:lang w:val="en-SG"/>
        </w:rPr>
      </w:pPr>
      <w:r w:rsidRPr="006F7CC0">
        <w:rPr>
          <w:rFonts w:ascii="Times New Roman" w:eastAsia="Times New Roman" w:hAnsi="Times New Roman" w:cs="Times New Roman"/>
          <w:b/>
          <w:bCs/>
          <w:sz w:val="28"/>
          <w:szCs w:val="28"/>
          <w:lang w:val="en-SG"/>
        </w:rPr>
        <w:t xml:space="preserve">VI. DỰ KIẾN NGUỒN LỰC, ĐIỀU KIỆN BẢO ĐẢM CHO VIỆC THI HÀNH NGHỊ QUYẾT </w:t>
      </w:r>
    </w:p>
    <w:p w14:paraId="7A00515F" w14:textId="77777777" w:rsidR="006F7CC0" w:rsidRPr="006F7CC0" w:rsidRDefault="006F7CC0" w:rsidP="006F7CC0">
      <w:pPr>
        <w:spacing w:before="80" w:after="80" w:line="240" w:lineRule="auto"/>
        <w:ind w:firstLine="720"/>
        <w:jc w:val="both"/>
        <w:rPr>
          <w:rFonts w:ascii="Times New Roman" w:eastAsia="Calibri" w:hAnsi="Times New Roman" w:cs="Times New Roman"/>
          <w:sz w:val="28"/>
          <w:szCs w:val="28"/>
        </w:rPr>
      </w:pPr>
      <w:r w:rsidRPr="006F7CC0">
        <w:rPr>
          <w:rFonts w:ascii="Times New Roman" w:eastAsia="Calibri" w:hAnsi="Times New Roman" w:cs="Times New Roman"/>
          <w:sz w:val="28"/>
          <w:szCs w:val="28"/>
        </w:rPr>
        <w:t>Sau khi nghị quyết ban hành nguồn ngân sách địa phương bố trí cho việc</w:t>
      </w:r>
      <w:r w:rsidRPr="006F7CC0">
        <w:rPr>
          <w:rFonts w:ascii="Times New Roman" w:hAnsi="Times New Roman" w:cs="Times New Roman"/>
          <w:spacing w:val="-2"/>
          <w:sz w:val="28"/>
          <w:szCs w:val="28"/>
          <w:lang w:val="nl-NL"/>
        </w:rPr>
        <w:t xml:space="preserve"> xử lý chi phí thanh lý rừng trồng trong trường hợp không có nguồn thu từ bán lâm sản hoặc nguồn thu từ bán lâm sản nhỏ hơn chi phí thực hiện thanh lý rừng trồng.</w:t>
      </w:r>
      <w:r w:rsidRPr="006F7CC0">
        <w:rPr>
          <w:rFonts w:ascii="Times New Roman" w:eastAsia="Calibri" w:hAnsi="Times New Roman" w:cs="Times New Roman"/>
          <w:sz w:val="28"/>
          <w:szCs w:val="28"/>
        </w:rPr>
        <w:t xml:space="preserve"> Nguồn lực dự kiến thực hiện nhiệm vụ phát sinh sau khi nghị quyết ban hành không lớn chủ yếu là chi phí lập hồ sơ thanh lý.</w:t>
      </w:r>
    </w:p>
    <w:p w14:paraId="09F7CC99" w14:textId="2BDE1BFB" w:rsidR="006D01E0" w:rsidRPr="006F7CC0" w:rsidRDefault="006D01E0" w:rsidP="006F7CC0">
      <w:pPr>
        <w:shd w:val="clear" w:color="auto" w:fill="FFFFFF"/>
        <w:spacing w:before="80" w:after="80" w:line="240" w:lineRule="auto"/>
        <w:ind w:firstLine="720"/>
        <w:jc w:val="both"/>
        <w:rPr>
          <w:rFonts w:ascii="Times New Roman" w:eastAsia="Times New Roman" w:hAnsi="Times New Roman" w:cs="Times New Roman"/>
          <w:sz w:val="28"/>
          <w:szCs w:val="28"/>
        </w:rPr>
      </w:pPr>
      <w:r w:rsidRPr="006F7CC0">
        <w:rPr>
          <w:rFonts w:ascii="Times New Roman" w:eastAsia="Times New Roman" w:hAnsi="Times New Roman" w:cs="Times New Roman"/>
          <w:b/>
          <w:bCs/>
          <w:sz w:val="28"/>
          <w:szCs w:val="28"/>
          <w:lang w:val="en-SG"/>
        </w:rPr>
        <w:t>VII. NHỮNG VẤN ĐỀ XIN Ý KIẾN (NẾU CÓ)</w:t>
      </w:r>
      <w:r w:rsidR="00D11292" w:rsidRPr="006F7CC0">
        <w:rPr>
          <w:rFonts w:ascii="Times New Roman" w:eastAsia="Times New Roman" w:hAnsi="Times New Roman" w:cs="Times New Roman"/>
          <w:b/>
          <w:bCs/>
          <w:sz w:val="28"/>
          <w:szCs w:val="28"/>
          <w:lang w:val="en-SG"/>
        </w:rPr>
        <w:t xml:space="preserve">: </w:t>
      </w:r>
      <w:r w:rsidR="00D11292" w:rsidRPr="006F7CC0">
        <w:rPr>
          <w:rFonts w:ascii="Times New Roman" w:eastAsia="Times New Roman" w:hAnsi="Times New Roman" w:cs="Times New Roman"/>
          <w:bCs/>
          <w:sz w:val="28"/>
          <w:szCs w:val="28"/>
          <w:lang w:val="en-SG"/>
        </w:rPr>
        <w:t>Không</w:t>
      </w:r>
      <w:r w:rsidR="00122128" w:rsidRPr="006F7CC0">
        <w:rPr>
          <w:rFonts w:ascii="Times New Roman" w:eastAsia="Times New Roman" w:hAnsi="Times New Roman" w:cs="Times New Roman"/>
          <w:bCs/>
          <w:sz w:val="28"/>
          <w:szCs w:val="28"/>
          <w:lang w:val="en-SG"/>
        </w:rPr>
        <w:t>.</w:t>
      </w:r>
    </w:p>
    <w:p w14:paraId="15C19F0D" w14:textId="65B5C89D" w:rsidR="006D01E0" w:rsidRPr="006F7CC0" w:rsidRDefault="006D01E0" w:rsidP="006F7CC0">
      <w:pPr>
        <w:spacing w:before="80" w:after="80" w:line="240" w:lineRule="auto"/>
        <w:ind w:firstLine="720"/>
        <w:jc w:val="both"/>
        <w:rPr>
          <w:rFonts w:ascii="Times New Roman" w:hAnsi="Times New Roman" w:cs="Times New Roman"/>
          <w:sz w:val="28"/>
          <w:szCs w:val="28"/>
        </w:rPr>
      </w:pPr>
      <w:r w:rsidRPr="006F7CC0">
        <w:rPr>
          <w:rFonts w:ascii="Times New Roman" w:hAnsi="Times New Roman" w:cs="Times New Roman"/>
          <w:sz w:val="28"/>
          <w:szCs w:val="28"/>
        </w:rPr>
        <w:t xml:space="preserve">Kính trình </w:t>
      </w:r>
      <w:r w:rsidR="00D11292" w:rsidRPr="006F7CC0">
        <w:rPr>
          <w:rFonts w:ascii="Times New Roman" w:hAnsi="Times New Roman" w:cs="Times New Roman"/>
          <w:sz w:val="28"/>
          <w:szCs w:val="28"/>
        </w:rPr>
        <w:t xml:space="preserve">Hội đồng nhân dân </w:t>
      </w:r>
      <w:r w:rsidR="00F52E0D" w:rsidRPr="006F7CC0">
        <w:rPr>
          <w:rFonts w:ascii="Times New Roman" w:eastAsia="Times New Roman" w:hAnsi="Times New Roman" w:cs="Times New Roman"/>
          <w:bCs/>
          <w:spacing w:val="-8"/>
          <w:sz w:val="28"/>
          <w:szCs w:val="28"/>
        </w:rPr>
        <w:t>tỉnh</w:t>
      </w:r>
      <w:r w:rsidR="00F52E0D" w:rsidRPr="006F7CC0">
        <w:rPr>
          <w:rFonts w:ascii="Times New Roman" w:hAnsi="Times New Roman" w:cs="Times New Roman"/>
          <w:sz w:val="28"/>
          <w:szCs w:val="28"/>
          <w:lang w:val="vi-VN"/>
        </w:rPr>
        <w:t xml:space="preserve"> xem xét, quyết định.</w:t>
      </w:r>
      <w:r w:rsidR="00D11292" w:rsidRPr="006F7CC0">
        <w:rPr>
          <w:rFonts w:ascii="Times New Roman" w:hAnsi="Times New Roman" w:cs="Times New Roman"/>
          <w:sz w:val="28"/>
          <w:szCs w:val="28"/>
        </w:rPr>
        <w:t>/.</w:t>
      </w:r>
    </w:p>
    <w:p w14:paraId="345FC52A" w14:textId="0AB62FC5" w:rsidR="002732F9" w:rsidRPr="006F7CC0" w:rsidRDefault="006F7CC0" w:rsidP="006F7CC0">
      <w:pPr>
        <w:shd w:val="clear" w:color="auto" w:fill="FFFFFF"/>
        <w:spacing w:before="80" w:after="80" w:line="240" w:lineRule="auto"/>
        <w:ind w:firstLine="720"/>
        <w:jc w:val="both"/>
        <w:rPr>
          <w:rFonts w:ascii="Times New Roman" w:hAnsi="Times New Roman" w:cs="Times New Roman"/>
          <w:b/>
          <w:bCs/>
          <w:sz w:val="28"/>
          <w:szCs w:val="28"/>
        </w:rPr>
      </w:pPr>
      <w:r w:rsidRPr="006F7CC0">
        <w:rPr>
          <w:rFonts w:ascii="Times New Roman" w:eastAsia="Calibri" w:hAnsi="Times New Roman" w:cs="Times New Roman"/>
          <w:i/>
          <w:sz w:val="28"/>
          <w:szCs w:val="28"/>
        </w:rPr>
        <w:t xml:space="preserve">(Tài liệu gửi kèm theo, gồm: (1) Dự thảo Nghị quyết của Hội đồng nhân dân tỉnh; (2) Dự thảo Tờ trình của UBND tỉnh; (3) </w:t>
      </w:r>
      <w:r w:rsidRPr="006F7CC0">
        <w:rPr>
          <w:rFonts w:ascii="Times New Roman" w:hAnsi="Times New Roman" w:cs="Times New Roman"/>
          <w:i/>
          <w:spacing w:val="4"/>
          <w:sz w:val="28"/>
          <w:szCs w:val="28"/>
        </w:rPr>
        <w:t>Báo cáo số …</w:t>
      </w:r>
      <w:r w:rsidRPr="006F7CC0">
        <w:rPr>
          <w:rFonts w:ascii="Times New Roman" w:hAnsi="Times New Roman" w:cs="Times New Roman"/>
          <w:i/>
          <w:sz w:val="28"/>
          <w:szCs w:val="28"/>
        </w:rPr>
        <w:t xml:space="preserve">/BC-STP ngày … </w:t>
      </w:r>
      <w:r w:rsidRPr="006F7CC0">
        <w:rPr>
          <w:rFonts w:ascii="Times New Roman" w:hAnsi="Times New Roman" w:cs="Times New Roman"/>
          <w:i/>
          <w:spacing w:val="4"/>
          <w:sz w:val="28"/>
          <w:szCs w:val="28"/>
        </w:rPr>
        <w:t>của Sở Tư pháp</w:t>
      </w:r>
      <w:r w:rsidRPr="006F7CC0">
        <w:rPr>
          <w:rFonts w:ascii="Times New Roman" w:eastAsia="Calibri" w:hAnsi="Times New Roman" w:cs="Times New Roman"/>
          <w:i/>
          <w:sz w:val="28"/>
          <w:szCs w:val="28"/>
        </w:rPr>
        <w:t xml:space="preserve">; (4) </w:t>
      </w:r>
      <w:bookmarkStart w:id="1" w:name="diem_d_1_122"/>
      <w:r w:rsidRPr="006F7CC0">
        <w:rPr>
          <w:rFonts w:ascii="Times New Roman" w:eastAsia="Calibri" w:hAnsi="Times New Roman" w:cs="Times New Roman"/>
          <w:i/>
          <w:sz w:val="28"/>
          <w:szCs w:val="28"/>
        </w:rPr>
        <w:t>Bản so sánh, thuyết minh nội dung dự thảo;</w:t>
      </w:r>
      <w:bookmarkEnd w:id="1"/>
      <w:r w:rsidRPr="006F7CC0">
        <w:rPr>
          <w:rFonts w:ascii="Times New Roman" w:eastAsia="Calibri" w:hAnsi="Times New Roman" w:cs="Times New Roman"/>
          <w:spacing w:val="2"/>
          <w:sz w:val="28"/>
          <w:szCs w:val="28"/>
          <w:lang w:val="it-IT"/>
        </w:rPr>
        <w:t xml:space="preserve"> (5) </w:t>
      </w:r>
      <w:r w:rsidRPr="006F7CC0">
        <w:rPr>
          <w:rFonts w:ascii="Times New Roman" w:hAnsi="Times New Roman" w:cs="Times New Roman"/>
          <w:bCs/>
          <w:i/>
          <w:sz w:val="28"/>
          <w:szCs w:val="28"/>
        </w:rPr>
        <w:t xml:space="preserve">Bản tổng hợp, tiếp thu, giải trình ý kiến góp ý </w:t>
      </w:r>
      <w:r w:rsidRPr="006F7CC0">
        <w:rPr>
          <w:rFonts w:ascii="Times New Roman" w:hAnsi="Times New Roman" w:cs="Times New Roman"/>
          <w:i/>
          <w:sz w:val="28"/>
          <w:szCs w:val="28"/>
        </w:rPr>
        <w:t xml:space="preserve">dự thảo </w:t>
      </w:r>
      <w:r w:rsidRPr="006F7CC0">
        <w:rPr>
          <w:rFonts w:ascii="Times New Roman" w:eastAsia="Arial" w:hAnsi="Times New Roman" w:cs="Times New Roman"/>
          <w:i/>
          <w:sz w:val="28"/>
          <w:szCs w:val="28"/>
        </w:rPr>
        <w:t xml:space="preserve">Tờ trình của UBND tỉnh và </w:t>
      </w:r>
      <w:r w:rsidRPr="006F7CC0">
        <w:rPr>
          <w:rFonts w:ascii="Times New Roman" w:hAnsi="Times New Roman" w:cs="Times New Roman"/>
          <w:i/>
          <w:sz w:val="28"/>
          <w:szCs w:val="28"/>
        </w:rPr>
        <w:t xml:space="preserve">dự </w:t>
      </w:r>
      <w:r w:rsidRPr="006F7CC0">
        <w:rPr>
          <w:rFonts w:ascii="Times New Roman" w:hAnsi="Times New Roman" w:cs="Times New Roman"/>
          <w:i/>
          <w:sz w:val="28"/>
          <w:szCs w:val="28"/>
        </w:rPr>
        <w:lastRenderedPageBreak/>
        <w:t xml:space="preserve">thảo Nghị quyết </w:t>
      </w:r>
      <w:r w:rsidRPr="006F7CC0">
        <w:rPr>
          <w:rFonts w:ascii="Times New Roman" w:eastAsia="Arial" w:hAnsi="Times New Roman" w:cs="Times New Roman"/>
          <w:i/>
          <w:sz w:val="28"/>
          <w:szCs w:val="28"/>
        </w:rPr>
        <w:t>của HĐND tỉnh;</w:t>
      </w:r>
      <w:r w:rsidRPr="006F7CC0">
        <w:rPr>
          <w:rFonts w:ascii="Times New Roman" w:eastAsia="Calibri" w:hAnsi="Times New Roman" w:cs="Times New Roman"/>
          <w:i/>
          <w:spacing w:val="2"/>
          <w:sz w:val="28"/>
          <w:szCs w:val="28"/>
          <w:lang w:val="it-IT"/>
        </w:rPr>
        <w:t xml:space="preserve"> (6) </w:t>
      </w:r>
      <w:r w:rsidRPr="006F7CC0">
        <w:rPr>
          <w:rFonts w:ascii="Times New Roman" w:eastAsia="Calibri" w:hAnsi="Times New Roman" w:cs="Times New Roman"/>
          <w:i/>
          <w:sz w:val="28"/>
          <w:szCs w:val="28"/>
        </w:rPr>
        <w:t xml:space="preserve">Các văn bản </w:t>
      </w:r>
      <w:r w:rsidRPr="006F7CC0">
        <w:rPr>
          <w:rFonts w:ascii="Times New Roman" w:eastAsia="Calibri" w:hAnsi="Times New Roman" w:cs="Times New Roman"/>
          <w:i/>
          <w:sz w:val="28"/>
          <w:szCs w:val="28"/>
          <w:lang w:val="it-IT"/>
        </w:rPr>
        <w:t>ý kiến tham gia của các cơ quan, đơn vị, địa phương</w:t>
      </w:r>
      <w:r w:rsidRPr="006F7CC0">
        <w:rPr>
          <w:rFonts w:ascii="Times New Roman" w:eastAsia="Calibri" w:hAnsi="Times New Roman" w:cs="Times New Roman"/>
          <w:i/>
          <w:sz w:val="28"/>
          <w:szCs w:val="28"/>
        </w:rPr>
        <w:t xml:space="preserve">). </w:t>
      </w:r>
      <w:r w:rsidR="00EF5644" w:rsidRPr="006F7CC0">
        <w:rPr>
          <w:rFonts w:ascii="Times New Roman" w:hAnsi="Times New Roman" w:cs="Times New Roman"/>
          <w:i/>
          <w:sz w:val="28"/>
          <w:szCs w:val="28"/>
        </w:rPr>
        <w:t xml:space="preserve"> </w:t>
      </w:r>
    </w:p>
    <w:tbl>
      <w:tblPr>
        <w:tblW w:w="0" w:type="auto"/>
        <w:tblLook w:val="01E0" w:firstRow="1" w:lastRow="1" w:firstColumn="1" w:lastColumn="1" w:noHBand="0" w:noVBand="0"/>
      </w:tblPr>
      <w:tblGrid>
        <w:gridCol w:w="4644"/>
        <w:gridCol w:w="4644"/>
      </w:tblGrid>
      <w:tr w:rsidR="00E23739" w:rsidRPr="00723F4D" w14:paraId="750CA4D9" w14:textId="77777777" w:rsidTr="00FE0357">
        <w:tc>
          <w:tcPr>
            <w:tcW w:w="4644" w:type="dxa"/>
            <w:shd w:val="clear" w:color="auto" w:fill="auto"/>
          </w:tcPr>
          <w:p w14:paraId="1F326A6C" w14:textId="75F1A306" w:rsidR="00796AEA" w:rsidRPr="00723F4D" w:rsidRDefault="00796AEA" w:rsidP="00D658EA">
            <w:pPr>
              <w:spacing w:after="0" w:line="240" w:lineRule="auto"/>
              <w:rPr>
                <w:rFonts w:ascii="Times New Roman" w:hAnsi="Times New Roman" w:cs="Times New Roman"/>
                <w:color w:val="000000" w:themeColor="text1"/>
                <w:lang w:val="sv-SE"/>
              </w:rPr>
            </w:pPr>
            <w:r w:rsidRPr="00723F4D">
              <w:rPr>
                <w:rFonts w:ascii="Times New Roman" w:hAnsi="Times New Roman" w:cs="Times New Roman"/>
                <w:b/>
                <w:bCs/>
                <w:i/>
                <w:iCs/>
                <w:color w:val="000000" w:themeColor="text1"/>
                <w:sz w:val="24"/>
                <w:szCs w:val="24"/>
                <w:lang w:val="sv-SE"/>
              </w:rPr>
              <w:t>Nơi nhận:</w:t>
            </w:r>
            <w:r w:rsidRPr="00723F4D">
              <w:rPr>
                <w:rFonts w:ascii="Times New Roman" w:hAnsi="Times New Roman" w:cs="Times New Roman"/>
                <w:color w:val="000000" w:themeColor="text1"/>
                <w:lang w:val="sv-SE"/>
              </w:rPr>
              <w:br/>
              <w:t>- Như trên;</w:t>
            </w:r>
            <w:r w:rsidRPr="00723F4D">
              <w:rPr>
                <w:rFonts w:ascii="Times New Roman" w:hAnsi="Times New Roman" w:cs="Times New Roman"/>
                <w:color w:val="000000" w:themeColor="text1"/>
                <w:lang w:val="sv-SE"/>
              </w:rPr>
              <w:br/>
              <w:t>- Thường trực Tỉnh ủy;</w:t>
            </w:r>
          </w:p>
          <w:p w14:paraId="6C296E4D" w14:textId="34BA01D9" w:rsidR="00796AEA" w:rsidRPr="00723F4D" w:rsidRDefault="007D4091" w:rsidP="00D658EA">
            <w:pPr>
              <w:spacing w:after="0" w:line="240" w:lineRule="auto"/>
              <w:rPr>
                <w:rFonts w:ascii="Times New Roman" w:hAnsi="Times New Roman" w:cs="Times New Roman"/>
                <w:color w:val="000000" w:themeColor="text1"/>
                <w:lang w:val="sv-SE"/>
              </w:rPr>
            </w:pPr>
            <w:r w:rsidRPr="00723F4D">
              <w:rPr>
                <w:rFonts w:ascii="Times New Roman" w:hAnsi="Times New Roman" w:cs="Times New Roman"/>
                <w:color w:val="000000" w:themeColor="text1"/>
                <w:lang w:val="sv-SE"/>
              </w:rPr>
              <w:t xml:space="preserve">- Thường trực </w:t>
            </w:r>
            <w:r w:rsidR="00796AEA" w:rsidRPr="00723F4D">
              <w:rPr>
                <w:rFonts w:ascii="Times New Roman" w:hAnsi="Times New Roman" w:cs="Times New Roman"/>
                <w:color w:val="000000" w:themeColor="text1"/>
                <w:lang w:val="sv-SE"/>
              </w:rPr>
              <w:t>HĐND tỉnh;</w:t>
            </w:r>
          </w:p>
          <w:p w14:paraId="2E3DE895" w14:textId="77777777" w:rsidR="007D4091" w:rsidRPr="00723F4D" w:rsidRDefault="00796AEA" w:rsidP="00D658EA">
            <w:pPr>
              <w:spacing w:after="0" w:line="240" w:lineRule="auto"/>
              <w:rPr>
                <w:rFonts w:ascii="Times New Roman" w:hAnsi="Times New Roman" w:cs="Times New Roman"/>
                <w:color w:val="000000" w:themeColor="text1"/>
                <w:lang w:val="sv-SE"/>
              </w:rPr>
            </w:pPr>
            <w:r w:rsidRPr="00723F4D">
              <w:rPr>
                <w:rFonts w:ascii="Times New Roman" w:hAnsi="Times New Roman" w:cs="Times New Roman"/>
                <w:color w:val="000000" w:themeColor="text1"/>
                <w:lang w:val="sv-SE"/>
              </w:rPr>
              <w:t xml:space="preserve">- CT, </w:t>
            </w:r>
            <w:r w:rsidR="007D4091" w:rsidRPr="00723F4D">
              <w:rPr>
                <w:rFonts w:ascii="Times New Roman" w:hAnsi="Times New Roman" w:cs="Times New Roman"/>
                <w:color w:val="000000" w:themeColor="text1"/>
                <w:lang w:val="sv-SE"/>
              </w:rPr>
              <w:t xml:space="preserve">các </w:t>
            </w:r>
            <w:r w:rsidRPr="00723F4D">
              <w:rPr>
                <w:rFonts w:ascii="Times New Roman" w:hAnsi="Times New Roman" w:cs="Times New Roman"/>
                <w:color w:val="000000" w:themeColor="text1"/>
                <w:lang w:val="sv-SE"/>
              </w:rPr>
              <w:t>PCT UBND tỉnh;</w:t>
            </w:r>
          </w:p>
          <w:p w14:paraId="4EFFED3B" w14:textId="1D70EAF8" w:rsidR="004F04D1" w:rsidRPr="00723F4D" w:rsidRDefault="007D4091" w:rsidP="00D658EA">
            <w:pPr>
              <w:spacing w:after="0" w:line="240" w:lineRule="auto"/>
              <w:rPr>
                <w:rFonts w:ascii="Times New Roman" w:hAnsi="Times New Roman" w:cs="Times New Roman"/>
                <w:color w:val="000000" w:themeColor="text1"/>
              </w:rPr>
            </w:pPr>
            <w:r w:rsidRPr="00723F4D">
              <w:rPr>
                <w:rFonts w:ascii="Times New Roman" w:hAnsi="Times New Roman" w:cs="Times New Roman"/>
                <w:color w:val="000000" w:themeColor="text1"/>
                <w:lang w:val="sv-SE"/>
              </w:rPr>
              <w:t>- Đại biểu HĐND tỉnh;</w:t>
            </w:r>
            <w:r w:rsidR="00796AEA" w:rsidRPr="00723F4D">
              <w:rPr>
                <w:rFonts w:ascii="Times New Roman" w:hAnsi="Times New Roman" w:cs="Times New Roman"/>
                <w:color w:val="000000" w:themeColor="text1"/>
                <w:lang w:val="sv-SE"/>
              </w:rPr>
              <w:br/>
              <w:t xml:space="preserve">- </w:t>
            </w:r>
            <w:r w:rsidR="00796AEA" w:rsidRPr="00723F4D">
              <w:rPr>
                <w:rFonts w:ascii="Times New Roman" w:hAnsi="Times New Roman" w:cs="Times New Roman"/>
                <w:color w:val="000000" w:themeColor="text1"/>
              </w:rPr>
              <w:t>Các Sở: N</w:t>
            </w:r>
            <w:r w:rsidR="004F04D1" w:rsidRPr="00723F4D">
              <w:rPr>
                <w:rFonts w:ascii="Times New Roman" w:hAnsi="Times New Roman" w:cs="Times New Roman"/>
                <w:color w:val="000000" w:themeColor="text1"/>
              </w:rPr>
              <w:t>ông nghiệp</w:t>
            </w:r>
            <w:r w:rsidR="00796AEA" w:rsidRPr="00723F4D">
              <w:rPr>
                <w:rFonts w:ascii="Times New Roman" w:hAnsi="Times New Roman" w:cs="Times New Roman"/>
                <w:color w:val="000000" w:themeColor="text1"/>
              </w:rPr>
              <w:t xml:space="preserve"> và </w:t>
            </w:r>
            <w:r w:rsidR="000E56BC">
              <w:rPr>
                <w:rFonts w:ascii="Times New Roman" w:hAnsi="Times New Roman" w:cs="Times New Roman"/>
                <w:color w:val="000000" w:themeColor="text1"/>
              </w:rPr>
              <w:t>MT</w:t>
            </w:r>
            <w:r w:rsidR="00796AEA" w:rsidRPr="00723F4D">
              <w:rPr>
                <w:rFonts w:ascii="Times New Roman" w:hAnsi="Times New Roman" w:cs="Times New Roman"/>
                <w:color w:val="000000" w:themeColor="text1"/>
              </w:rPr>
              <w:t xml:space="preserve">; </w:t>
            </w:r>
          </w:p>
          <w:p w14:paraId="2A206827" w14:textId="75F6C1EA" w:rsidR="00796AEA" w:rsidRPr="00723F4D" w:rsidRDefault="004F04D1" w:rsidP="00D658EA">
            <w:pPr>
              <w:spacing w:after="0" w:line="240" w:lineRule="auto"/>
              <w:rPr>
                <w:rFonts w:ascii="Times New Roman" w:hAnsi="Times New Roman" w:cs="Times New Roman"/>
                <w:color w:val="000000" w:themeColor="text1"/>
              </w:rPr>
            </w:pPr>
            <w:r w:rsidRPr="00723F4D">
              <w:rPr>
                <w:rFonts w:ascii="Times New Roman" w:hAnsi="Times New Roman" w:cs="Times New Roman"/>
                <w:color w:val="000000" w:themeColor="text1"/>
              </w:rPr>
              <w:t xml:space="preserve">  </w:t>
            </w:r>
            <w:r w:rsidR="00796AEA" w:rsidRPr="00723F4D">
              <w:rPr>
                <w:rFonts w:ascii="Times New Roman" w:hAnsi="Times New Roman" w:cs="Times New Roman"/>
                <w:color w:val="000000" w:themeColor="text1"/>
              </w:rPr>
              <w:t xml:space="preserve">Tư pháp; </w:t>
            </w:r>
            <w:r w:rsidRPr="00723F4D">
              <w:rPr>
                <w:rFonts w:ascii="Times New Roman" w:hAnsi="Times New Roman" w:cs="Times New Roman"/>
                <w:color w:val="000000" w:themeColor="text1"/>
              </w:rPr>
              <w:t>Tài chính</w:t>
            </w:r>
            <w:r w:rsidR="000E56BC">
              <w:rPr>
                <w:rFonts w:ascii="Times New Roman" w:hAnsi="Times New Roman" w:cs="Times New Roman"/>
                <w:color w:val="000000" w:themeColor="text1"/>
              </w:rPr>
              <w:t>;</w:t>
            </w:r>
          </w:p>
          <w:p w14:paraId="3848596A" w14:textId="3497A9E8" w:rsidR="00796AEA" w:rsidRPr="00723F4D" w:rsidRDefault="000E56BC" w:rsidP="00D658E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VPUB: CVP, PCVP</w:t>
            </w:r>
            <w:r w:rsidR="007D4091" w:rsidRPr="00723F4D">
              <w:rPr>
                <w:rFonts w:ascii="Times New Roman" w:hAnsi="Times New Roman" w:cs="Times New Roman"/>
                <w:color w:val="000000" w:themeColor="text1"/>
              </w:rPr>
              <w:t>;</w:t>
            </w:r>
          </w:p>
          <w:p w14:paraId="60A65DD8" w14:textId="5EDF1AD1" w:rsidR="007D4091" w:rsidRPr="00723F4D" w:rsidRDefault="007D4091" w:rsidP="00D658EA">
            <w:pPr>
              <w:spacing w:after="0" w:line="240" w:lineRule="auto"/>
              <w:rPr>
                <w:rFonts w:ascii="Times New Roman" w:hAnsi="Times New Roman" w:cs="Times New Roman"/>
                <w:color w:val="000000" w:themeColor="text1"/>
              </w:rPr>
            </w:pPr>
            <w:r w:rsidRPr="00723F4D">
              <w:rPr>
                <w:rFonts w:ascii="Times New Roman" w:hAnsi="Times New Roman" w:cs="Times New Roman"/>
                <w:color w:val="000000" w:themeColor="text1"/>
              </w:rPr>
              <w:t>- Cổng TTĐT tỉnh;</w:t>
            </w:r>
          </w:p>
          <w:p w14:paraId="4A9B08A8" w14:textId="74B08B06" w:rsidR="00796AEA" w:rsidRPr="00723F4D" w:rsidRDefault="00796AEA" w:rsidP="000E56BC">
            <w:pPr>
              <w:spacing w:after="0" w:line="240" w:lineRule="auto"/>
              <w:rPr>
                <w:rFonts w:ascii="Times New Roman" w:hAnsi="Times New Roman" w:cs="Times New Roman"/>
                <w:color w:val="000000" w:themeColor="text1"/>
                <w:lang w:val="sv-SE"/>
              </w:rPr>
            </w:pPr>
            <w:r w:rsidRPr="00723F4D">
              <w:rPr>
                <w:rFonts w:ascii="Times New Roman" w:hAnsi="Times New Roman" w:cs="Times New Roman"/>
                <w:color w:val="000000" w:themeColor="text1"/>
              </w:rPr>
              <w:t xml:space="preserve">- Lưu: VT, </w:t>
            </w:r>
            <w:r w:rsidR="000E56BC">
              <w:rPr>
                <w:rFonts w:ascii="Times New Roman" w:hAnsi="Times New Roman" w:cs="Times New Roman"/>
                <w:color w:val="000000" w:themeColor="text1"/>
              </w:rPr>
              <w:t>NNTN</w:t>
            </w:r>
            <w:r w:rsidRPr="00723F4D">
              <w:rPr>
                <w:rFonts w:ascii="Times New Roman" w:hAnsi="Times New Roman" w:cs="Times New Roman"/>
                <w:color w:val="000000" w:themeColor="text1"/>
              </w:rPr>
              <w:t>.</w:t>
            </w:r>
          </w:p>
        </w:tc>
        <w:tc>
          <w:tcPr>
            <w:tcW w:w="4644" w:type="dxa"/>
            <w:shd w:val="clear" w:color="auto" w:fill="auto"/>
          </w:tcPr>
          <w:p w14:paraId="38A7E402"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r w:rsidRPr="00723F4D">
              <w:rPr>
                <w:rFonts w:ascii="Times New Roman" w:hAnsi="Times New Roman" w:cs="Times New Roman"/>
                <w:b/>
                <w:bCs/>
                <w:color w:val="000000" w:themeColor="text1"/>
                <w:sz w:val="26"/>
                <w:szCs w:val="26"/>
                <w:lang w:val="sv-SE"/>
              </w:rPr>
              <w:t>TM. ỦY BAN NHÂN DÂN</w:t>
            </w:r>
            <w:r w:rsidRPr="00723F4D">
              <w:rPr>
                <w:rFonts w:ascii="Times New Roman" w:hAnsi="Times New Roman" w:cs="Times New Roman"/>
                <w:b/>
                <w:bCs/>
                <w:color w:val="000000" w:themeColor="text1"/>
                <w:sz w:val="26"/>
                <w:szCs w:val="26"/>
                <w:lang w:val="sv-SE"/>
              </w:rPr>
              <w:br/>
              <w:t>KT.CHỦ TỊCH</w:t>
            </w:r>
          </w:p>
          <w:p w14:paraId="1BE2E570"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r w:rsidRPr="00723F4D">
              <w:rPr>
                <w:rFonts w:ascii="Times New Roman" w:hAnsi="Times New Roman" w:cs="Times New Roman"/>
                <w:b/>
                <w:bCs/>
                <w:color w:val="000000" w:themeColor="text1"/>
                <w:sz w:val="26"/>
                <w:szCs w:val="26"/>
                <w:lang w:val="sv-SE"/>
              </w:rPr>
              <w:t>PHÓ CHỦ TỊCH</w:t>
            </w:r>
            <w:r w:rsidRPr="00723F4D">
              <w:rPr>
                <w:rFonts w:ascii="Times New Roman" w:hAnsi="Times New Roman" w:cs="Times New Roman"/>
                <w:b/>
                <w:bCs/>
                <w:color w:val="000000" w:themeColor="text1"/>
                <w:sz w:val="26"/>
                <w:szCs w:val="26"/>
                <w:lang w:val="sv-SE"/>
              </w:rPr>
              <w:br/>
            </w:r>
          </w:p>
          <w:p w14:paraId="6A88C2D1"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p>
          <w:p w14:paraId="1BA6B08F"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p>
          <w:p w14:paraId="64D00F40"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p>
          <w:p w14:paraId="1CE5F806" w14:textId="77777777" w:rsidR="00796AEA" w:rsidRPr="00723F4D" w:rsidRDefault="00796AEA" w:rsidP="00D658EA">
            <w:pPr>
              <w:spacing w:after="0" w:line="240" w:lineRule="auto"/>
              <w:jc w:val="center"/>
              <w:rPr>
                <w:rFonts w:ascii="Times New Roman" w:hAnsi="Times New Roman" w:cs="Times New Roman"/>
                <w:b/>
                <w:bCs/>
                <w:color w:val="000000" w:themeColor="text1"/>
                <w:sz w:val="26"/>
                <w:szCs w:val="26"/>
                <w:lang w:val="sv-SE"/>
              </w:rPr>
            </w:pPr>
          </w:p>
          <w:p w14:paraId="3D68B5A1" w14:textId="4714F048" w:rsidR="00796AEA" w:rsidRPr="00723F4D" w:rsidRDefault="000E56BC" w:rsidP="00D658EA">
            <w:pPr>
              <w:spacing w:after="0" w:line="240" w:lineRule="auto"/>
              <w:jc w:val="center"/>
              <w:rPr>
                <w:rFonts w:ascii="Times New Roman" w:hAnsi="Times New Roman" w:cs="Times New Roman"/>
                <w:color w:val="000000" w:themeColor="text1"/>
                <w:sz w:val="28"/>
                <w:szCs w:val="28"/>
                <w:lang w:val="sv-SE"/>
              </w:rPr>
            </w:pPr>
            <w:r>
              <w:rPr>
                <w:rFonts w:ascii="Times New Roman" w:hAnsi="Times New Roman" w:cs="Times New Roman"/>
                <w:b/>
                <w:bCs/>
                <w:color w:val="000000" w:themeColor="text1"/>
                <w:sz w:val="28"/>
                <w:szCs w:val="28"/>
                <w:shd w:val="clear" w:color="auto" w:fill="FFFFFF"/>
              </w:rPr>
              <w:t>Nguyễn Đức Vượng</w:t>
            </w:r>
          </w:p>
        </w:tc>
      </w:tr>
    </w:tbl>
    <w:p w14:paraId="011CFDFD" w14:textId="77777777" w:rsidR="007662FF" w:rsidRPr="00723F4D" w:rsidRDefault="007662FF" w:rsidP="00D658EA">
      <w:pPr>
        <w:spacing w:line="240" w:lineRule="auto"/>
        <w:jc w:val="both"/>
        <w:rPr>
          <w:rFonts w:ascii="Times New Roman" w:hAnsi="Times New Roman" w:cs="Times New Roman"/>
          <w:color w:val="000000" w:themeColor="text1"/>
          <w:sz w:val="28"/>
          <w:szCs w:val="28"/>
        </w:rPr>
      </w:pPr>
    </w:p>
    <w:sectPr w:rsidR="007662FF" w:rsidRPr="00723F4D" w:rsidSect="006F7CC0">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0832" w14:textId="77777777" w:rsidR="00FD537B" w:rsidRDefault="00FD537B" w:rsidP="00556C91">
      <w:pPr>
        <w:spacing w:after="0" w:line="240" w:lineRule="auto"/>
      </w:pPr>
      <w:r>
        <w:separator/>
      </w:r>
    </w:p>
  </w:endnote>
  <w:endnote w:type="continuationSeparator" w:id="0">
    <w:p w14:paraId="2DA07225" w14:textId="77777777" w:rsidR="00FD537B" w:rsidRDefault="00FD537B" w:rsidP="005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DC91B" w14:textId="77777777" w:rsidR="00FD537B" w:rsidRDefault="00FD537B" w:rsidP="00556C91">
      <w:pPr>
        <w:spacing w:after="0" w:line="240" w:lineRule="auto"/>
      </w:pPr>
      <w:r>
        <w:separator/>
      </w:r>
    </w:p>
  </w:footnote>
  <w:footnote w:type="continuationSeparator" w:id="0">
    <w:p w14:paraId="5EFF70AB" w14:textId="77777777" w:rsidR="00FD537B" w:rsidRDefault="00FD537B" w:rsidP="0055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03439"/>
      <w:docPartObj>
        <w:docPartGallery w:val="Page Numbers (Top of Page)"/>
        <w:docPartUnique/>
      </w:docPartObj>
    </w:sdtPr>
    <w:sdtEndPr>
      <w:rPr>
        <w:rFonts w:ascii="Times New Roman" w:hAnsi="Times New Roman" w:cs="Times New Roman"/>
        <w:noProof/>
        <w:sz w:val="28"/>
        <w:szCs w:val="28"/>
      </w:rPr>
    </w:sdtEndPr>
    <w:sdtContent>
      <w:p w14:paraId="6C3F83A0" w14:textId="16B53BFB" w:rsidR="00767FFC" w:rsidRPr="00AD414A" w:rsidRDefault="00767FFC">
        <w:pPr>
          <w:pStyle w:val="Header"/>
          <w:jc w:val="center"/>
          <w:rPr>
            <w:rFonts w:ascii="Times New Roman" w:hAnsi="Times New Roman" w:cs="Times New Roman"/>
            <w:sz w:val="28"/>
            <w:szCs w:val="28"/>
          </w:rPr>
        </w:pPr>
        <w:r w:rsidRPr="00AD414A">
          <w:rPr>
            <w:rFonts w:ascii="Times New Roman" w:hAnsi="Times New Roman" w:cs="Times New Roman"/>
            <w:sz w:val="28"/>
            <w:szCs w:val="28"/>
          </w:rPr>
          <w:fldChar w:fldCharType="begin"/>
        </w:r>
        <w:r w:rsidRPr="00AD414A">
          <w:rPr>
            <w:rFonts w:ascii="Times New Roman" w:hAnsi="Times New Roman" w:cs="Times New Roman"/>
            <w:sz w:val="28"/>
            <w:szCs w:val="28"/>
          </w:rPr>
          <w:instrText xml:space="preserve"> PAGE   \* MERGEFORMAT </w:instrText>
        </w:r>
        <w:r w:rsidRPr="00AD414A">
          <w:rPr>
            <w:rFonts w:ascii="Times New Roman" w:hAnsi="Times New Roman" w:cs="Times New Roman"/>
            <w:sz w:val="28"/>
            <w:szCs w:val="28"/>
          </w:rPr>
          <w:fldChar w:fldCharType="separate"/>
        </w:r>
        <w:r w:rsidR="006F7CC0">
          <w:rPr>
            <w:rFonts w:ascii="Times New Roman" w:hAnsi="Times New Roman" w:cs="Times New Roman"/>
            <w:noProof/>
            <w:sz w:val="28"/>
            <w:szCs w:val="28"/>
          </w:rPr>
          <w:t>2</w:t>
        </w:r>
        <w:r w:rsidRPr="00AD414A">
          <w:rPr>
            <w:rFonts w:ascii="Times New Roman" w:hAnsi="Times New Roman" w:cs="Times New Roman"/>
            <w:noProof/>
            <w:sz w:val="28"/>
            <w:szCs w:val="28"/>
          </w:rPr>
          <w:fldChar w:fldCharType="end"/>
        </w:r>
      </w:p>
    </w:sdtContent>
  </w:sdt>
  <w:p w14:paraId="2B894346" w14:textId="77777777" w:rsidR="00767FFC" w:rsidRPr="00AD414A" w:rsidRDefault="00767FFC">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DE"/>
    <w:multiLevelType w:val="hybridMultilevel"/>
    <w:tmpl w:val="A604546C"/>
    <w:lvl w:ilvl="0" w:tplc="8EB41F7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B22FC"/>
    <w:multiLevelType w:val="hybridMultilevel"/>
    <w:tmpl w:val="1E48F3A6"/>
    <w:lvl w:ilvl="0" w:tplc="E7C27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075A8"/>
    <w:multiLevelType w:val="hybridMultilevel"/>
    <w:tmpl w:val="4EDCD3D4"/>
    <w:lvl w:ilvl="0" w:tplc="4D30A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69059A"/>
    <w:multiLevelType w:val="hybridMultilevel"/>
    <w:tmpl w:val="999A4052"/>
    <w:lvl w:ilvl="0" w:tplc="910053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6E7B13"/>
    <w:multiLevelType w:val="hybridMultilevel"/>
    <w:tmpl w:val="F6E66D28"/>
    <w:lvl w:ilvl="0" w:tplc="303A8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92"/>
    <w:rsid w:val="000025BC"/>
    <w:rsid w:val="000061C2"/>
    <w:rsid w:val="00012C81"/>
    <w:rsid w:val="00012EF2"/>
    <w:rsid w:val="000141B0"/>
    <w:rsid w:val="00016576"/>
    <w:rsid w:val="00021FB6"/>
    <w:rsid w:val="00023A7B"/>
    <w:rsid w:val="00030609"/>
    <w:rsid w:val="00030BCC"/>
    <w:rsid w:val="00031ADB"/>
    <w:rsid w:val="00032ECA"/>
    <w:rsid w:val="000332DF"/>
    <w:rsid w:val="00035108"/>
    <w:rsid w:val="00035D6A"/>
    <w:rsid w:val="00036130"/>
    <w:rsid w:val="0003719F"/>
    <w:rsid w:val="00037336"/>
    <w:rsid w:val="000377B7"/>
    <w:rsid w:val="000405BF"/>
    <w:rsid w:val="00040D22"/>
    <w:rsid w:val="00041A65"/>
    <w:rsid w:val="00042D6D"/>
    <w:rsid w:val="000457DE"/>
    <w:rsid w:val="00045B9B"/>
    <w:rsid w:val="000468FC"/>
    <w:rsid w:val="00051593"/>
    <w:rsid w:val="00055769"/>
    <w:rsid w:val="00056C61"/>
    <w:rsid w:val="00057151"/>
    <w:rsid w:val="00063200"/>
    <w:rsid w:val="0006357F"/>
    <w:rsid w:val="000655DC"/>
    <w:rsid w:val="00067D61"/>
    <w:rsid w:val="00070F06"/>
    <w:rsid w:val="0007370B"/>
    <w:rsid w:val="000739B9"/>
    <w:rsid w:val="0007447C"/>
    <w:rsid w:val="00081A3A"/>
    <w:rsid w:val="00083E89"/>
    <w:rsid w:val="00090F10"/>
    <w:rsid w:val="000926B8"/>
    <w:rsid w:val="00093A0D"/>
    <w:rsid w:val="00095A00"/>
    <w:rsid w:val="00095E23"/>
    <w:rsid w:val="000978B1"/>
    <w:rsid w:val="000A283D"/>
    <w:rsid w:val="000A28C4"/>
    <w:rsid w:val="000A6E5F"/>
    <w:rsid w:val="000A73D3"/>
    <w:rsid w:val="000B4832"/>
    <w:rsid w:val="000B5237"/>
    <w:rsid w:val="000B6807"/>
    <w:rsid w:val="000C0A5C"/>
    <w:rsid w:val="000C29C0"/>
    <w:rsid w:val="000D2347"/>
    <w:rsid w:val="000D330E"/>
    <w:rsid w:val="000D799A"/>
    <w:rsid w:val="000E48D4"/>
    <w:rsid w:val="000E56BC"/>
    <w:rsid w:val="000E5D94"/>
    <w:rsid w:val="000F2BF7"/>
    <w:rsid w:val="000F328A"/>
    <w:rsid w:val="000F336E"/>
    <w:rsid w:val="000F3D75"/>
    <w:rsid w:val="000F56DF"/>
    <w:rsid w:val="000F7D0D"/>
    <w:rsid w:val="0010206F"/>
    <w:rsid w:val="00102239"/>
    <w:rsid w:val="00102952"/>
    <w:rsid w:val="001031ED"/>
    <w:rsid w:val="00103DA0"/>
    <w:rsid w:val="00103F2A"/>
    <w:rsid w:val="00106A3C"/>
    <w:rsid w:val="001116E9"/>
    <w:rsid w:val="0011421F"/>
    <w:rsid w:val="00120316"/>
    <w:rsid w:val="00121A4E"/>
    <w:rsid w:val="00122128"/>
    <w:rsid w:val="00124D0C"/>
    <w:rsid w:val="001347E1"/>
    <w:rsid w:val="00135227"/>
    <w:rsid w:val="00135682"/>
    <w:rsid w:val="00135884"/>
    <w:rsid w:val="00135A43"/>
    <w:rsid w:val="00135C37"/>
    <w:rsid w:val="00137C00"/>
    <w:rsid w:val="00145CD5"/>
    <w:rsid w:val="00152082"/>
    <w:rsid w:val="001579A2"/>
    <w:rsid w:val="00160282"/>
    <w:rsid w:val="001606BA"/>
    <w:rsid w:val="0016203B"/>
    <w:rsid w:val="00163863"/>
    <w:rsid w:val="00164F88"/>
    <w:rsid w:val="00166F9C"/>
    <w:rsid w:val="001670E4"/>
    <w:rsid w:val="00167EFA"/>
    <w:rsid w:val="00172055"/>
    <w:rsid w:val="00172D36"/>
    <w:rsid w:val="001745A6"/>
    <w:rsid w:val="00174747"/>
    <w:rsid w:val="00177E85"/>
    <w:rsid w:val="00180346"/>
    <w:rsid w:val="00185996"/>
    <w:rsid w:val="00191963"/>
    <w:rsid w:val="001964C6"/>
    <w:rsid w:val="001A50EB"/>
    <w:rsid w:val="001A5290"/>
    <w:rsid w:val="001A6D49"/>
    <w:rsid w:val="001A6DCB"/>
    <w:rsid w:val="001A794C"/>
    <w:rsid w:val="001B1BE7"/>
    <w:rsid w:val="001B3A6B"/>
    <w:rsid w:val="001B5C08"/>
    <w:rsid w:val="001B634D"/>
    <w:rsid w:val="001C1476"/>
    <w:rsid w:val="001C2D44"/>
    <w:rsid w:val="001C3AE2"/>
    <w:rsid w:val="001C69C8"/>
    <w:rsid w:val="001D0FD9"/>
    <w:rsid w:val="001D2263"/>
    <w:rsid w:val="001D4401"/>
    <w:rsid w:val="001D4FF3"/>
    <w:rsid w:val="001F3BA7"/>
    <w:rsid w:val="001F6C2B"/>
    <w:rsid w:val="001F74DE"/>
    <w:rsid w:val="00201164"/>
    <w:rsid w:val="00202A05"/>
    <w:rsid w:val="00204AFA"/>
    <w:rsid w:val="00207606"/>
    <w:rsid w:val="0021007B"/>
    <w:rsid w:val="00211CD8"/>
    <w:rsid w:val="002132C0"/>
    <w:rsid w:val="00217293"/>
    <w:rsid w:val="0021786B"/>
    <w:rsid w:val="00217C35"/>
    <w:rsid w:val="00217E4B"/>
    <w:rsid w:val="00220A6C"/>
    <w:rsid w:val="0022385F"/>
    <w:rsid w:val="00224FB2"/>
    <w:rsid w:val="0023203D"/>
    <w:rsid w:val="0023435C"/>
    <w:rsid w:val="00243632"/>
    <w:rsid w:val="00246248"/>
    <w:rsid w:val="0025009C"/>
    <w:rsid w:val="002509E6"/>
    <w:rsid w:val="00252842"/>
    <w:rsid w:val="002532F4"/>
    <w:rsid w:val="002535D7"/>
    <w:rsid w:val="00257F3A"/>
    <w:rsid w:val="00260889"/>
    <w:rsid w:val="00261E31"/>
    <w:rsid w:val="00263FE5"/>
    <w:rsid w:val="00271CE1"/>
    <w:rsid w:val="002732F9"/>
    <w:rsid w:val="0027375E"/>
    <w:rsid w:val="00273BF8"/>
    <w:rsid w:val="002744FB"/>
    <w:rsid w:val="00274F94"/>
    <w:rsid w:val="00275082"/>
    <w:rsid w:val="002753B5"/>
    <w:rsid w:val="00275F38"/>
    <w:rsid w:val="002770F9"/>
    <w:rsid w:val="0028054C"/>
    <w:rsid w:val="0028341C"/>
    <w:rsid w:val="0028399C"/>
    <w:rsid w:val="002879BB"/>
    <w:rsid w:val="00290EC6"/>
    <w:rsid w:val="00292823"/>
    <w:rsid w:val="00295430"/>
    <w:rsid w:val="002A0D3E"/>
    <w:rsid w:val="002A1FDB"/>
    <w:rsid w:val="002A6628"/>
    <w:rsid w:val="002B1D5A"/>
    <w:rsid w:val="002B1F73"/>
    <w:rsid w:val="002B44A4"/>
    <w:rsid w:val="002B6348"/>
    <w:rsid w:val="002B659A"/>
    <w:rsid w:val="002C12DE"/>
    <w:rsid w:val="002C2AA2"/>
    <w:rsid w:val="002C487A"/>
    <w:rsid w:val="002C625C"/>
    <w:rsid w:val="002D16E9"/>
    <w:rsid w:val="002D1A75"/>
    <w:rsid w:val="002D56CE"/>
    <w:rsid w:val="002D5749"/>
    <w:rsid w:val="002D6A11"/>
    <w:rsid w:val="002E07A0"/>
    <w:rsid w:val="002E3080"/>
    <w:rsid w:val="002E3AF7"/>
    <w:rsid w:val="002E619A"/>
    <w:rsid w:val="002E7E14"/>
    <w:rsid w:val="002F0243"/>
    <w:rsid w:val="002F13C4"/>
    <w:rsid w:val="002F15A0"/>
    <w:rsid w:val="002F18E4"/>
    <w:rsid w:val="002F5802"/>
    <w:rsid w:val="003023E1"/>
    <w:rsid w:val="0031116D"/>
    <w:rsid w:val="00313F97"/>
    <w:rsid w:val="00314240"/>
    <w:rsid w:val="00317405"/>
    <w:rsid w:val="0032085E"/>
    <w:rsid w:val="00322C9B"/>
    <w:rsid w:val="003233CB"/>
    <w:rsid w:val="00325C63"/>
    <w:rsid w:val="00326C3D"/>
    <w:rsid w:val="003272C4"/>
    <w:rsid w:val="00333C3E"/>
    <w:rsid w:val="003348E7"/>
    <w:rsid w:val="00334C93"/>
    <w:rsid w:val="003364BA"/>
    <w:rsid w:val="00340E1B"/>
    <w:rsid w:val="00342009"/>
    <w:rsid w:val="00345725"/>
    <w:rsid w:val="00345E7F"/>
    <w:rsid w:val="00347FB4"/>
    <w:rsid w:val="003515C7"/>
    <w:rsid w:val="00351CD5"/>
    <w:rsid w:val="003558C9"/>
    <w:rsid w:val="0035739C"/>
    <w:rsid w:val="00360233"/>
    <w:rsid w:val="0036185A"/>
    <w:rsid w:val="00361CFD"/>
    <w:rsid w:val="0036292A"/>
    <w:rsid w:val="00364474"/>
    <w:rsid w:val="00365E0B"/>
    <w:rsid w:val="00366269"/>
    <w:rsid w:val="003679B6"/>
    <w:rsid w:val="003722C3"/>
    <w:rsid w:val="003739E1"/>
    <w:rsid w:val="0037431D"/>
    <w:rsid w:val="0037446E"/>
    <w:rsid w:val="00377214"/>
    <w:rsid w:val="0038257C"/>
    <w:rsid w:val="0039142D"/>
    <w:rsid w:val="003916F7"/>
    <w:rsid w:val="00396B1B"/>
    <w:rsid w:val="003A32AC"/>
    <w:rsid w:val="003A6026"/>
    <w:rsid w:val="003A642B"/>
    <w:rsid w:val="003B63EE"/>
    <w:rsid w:val="003C0D53"/>
    <w:rsid w:val="003C33C9"/>
    <w:rsid w:val="003C3687"/>
    <w:rsid w:val="003C3B53"/>
    <w:rsid w:val="003D3DC0"/>
    <w:rsid w:val="003D50BC"/>
    <w:rsid w:val="003D64F1"/>
    <w:rsid w:val="003D7290"/>
    <w:rsid w:val="003D768C"/>
    <w:rsid w:val="003E001F"/>
    <w:rsid w:val="003E0988"/>
    <w:rsid w:val="003E1E86"/>
    <w:rsid w:val="003E1FA1"/>
    <w:rsid w:val="003E2947"/>
    <w:rsid w:val="003E464C"/>
    <w:rsid w:val="003E49D0"/>
    <w:rsid w:val="003E523A"/>
    <w:rsid w:val="003E5730"/>
    <w:rsid w:val="003E6653"/>
    <w:rsid w:val="003E708B"/>
    <w:rsid w:val="003F032B"/>
    <w:rsid w:val="003F08A0"/>
    <w:rsid w:val="003F1471"/>
    <w:rsid w:val="003F2F59"/>
    <w:rsid w:val="003F5329"/>
    <w:rsid w:val="003F682F"/>
    <w:rsid w:val="0040123F"/>
    <w:rsid w:val="00402458"/>
    <w:rsid w:val="00406645"/>
    <w:rsid w:val="00406E00"/>
    <w:rsid w:val="00406EC2"/>
    <w:rsid w:val="00411631"/>
    <w:rsid w:val="0041465E"/>
    <w:rsid w:val="00414D72"/>
    <w:rsid w:val="004152C6"/>
    <w:rsid w:val="004162C1"/>
    <w:rsid w:val="00421645"/>
    <w:rsid w:val="00423216"/>
    <w:rsid w:val="004244BF"/>
    <w:rsid w:val="004257D9"/>
    <w:rsid w:val="00430093"/>
    <w:rsid w:val="0043065B"/>
    <w:rsid w:val="004331C6"/>
    <w:rsid w:val="00433B82"/>
    <w:rsid w:val="004342AA"/>
    <w:rsid w:val="00436136"/>
    <w:rsid w:val="00441011"/>
    <w:rsid w:val="004410E7"/>
    <w:rsid w:val="00441186"/>
    <w:rsid w:val="0044221A"/>
    <w:rsid w:val="00444D50"/>
    <w:rsid w:val="00444DAE"/>
    <w:rsid w:val="00444DFD"/>
    <w:rsid w:val="0044620A"/>
    <w:rsid w:val="0045108B"/>
    <w:rsid w:val="0045263F"/>
    <w:rsid w:val="004527F7"/>
    <w:rsid w:val="00453600"/>
    <w:rsid w:val="00454F8D"/>
    <w:rsid w:val="00455F86"/>
    <w:rsid w:val="00457FDE"/>
    <w:rsid w:val="004647CF"/>
    <w:rsid w:val="00464B9C"/>
    <w:rsid w:val="00465D62"/>
    <w:rsid w:val="00466472"/>
    <w:rsid w:val="004679A9"/>
    <w:rsid w:val="004700D8"/>
    <w:rsid w:val="0047174F"/>
    <w:rsid w:val="00471B02"/>
    <w:rsid w:val="00472CC6"/>
    <w:rsid w:val="00473932"/>
    <w:rsid w:val="00477BA4"/>
    <w:rsid w:val="00482AFE"/>
    <w:rsid w:val="00482DB6"/>
    <w:rsid w:val="00490460"/>
    <w:rsid w:val="004925D9"/>
    <w:rsid w:val="00493FAC"/>
    <w:rsid w:val="004A5A8D"/>
    <w:rsid w:val="004B1777"/>
    <w:rsid w:val="004B5318"/>
    <w:rsid w:val="004B6388"/>
    <w:rsid w:val="004C14AA"/>
    <w:rsid w:val="004E0E1A"/>
    <w:rsid w:val="004E141E"/>
    <w:rsid w:val="004E1952"/>
    <w:rsid w:val="004E47D3"/>
    <w:rsid w:val="004F04D1"/>
    <w:rsid w:val="004F7961"/>
    <w:rsid w:val="00500E9C"/>
    <w:rsid w:val="00502900"/>
    <w:rsid w:val="00502D21"/>
    <w:rsid w:val="00504AF3"/>
    <w:rsid w:val="00505281"/>
    <w:rsid w:val="00505C02"/>
    <w:rsid w:val="00512EAC"/>
    <w:rsid w:val="005202C0"/>
    <w:rsid w:val="005310AD"/>
    <w:rsid w:val="00532194"/>
    <w:rsid w:val="00532CA2"/>
    <w:rsid w:val="00533022"/>
    <w:rsid w:val="005331E6"/>
    <w:rsid w:val="0053487C"/>
    <w:rsid w:val="00541DC9"/>
    <w:rsid w:val="0054218C"/>
    <w:rsid w:val="0054364F"/>
    <w:rsid w:val="00545E68"/>
    <w:rsid w:val="00546347"/>
    <w:rsid w:val="00550657"/>
    <w:rsid w:val="005514AA"/>
    <w:rsid w:val="00551CAC"/>
    <w:rsid w:val="00552819"/>
    <w:rsid w:val="00554244"/>
    <w:rsid w:val="00556B4A"/>
    <w:rsid w:val="00556C91"/>
    <w:rsid w:val="005604DF"/>
    <w:rsid w:val="00562E21"/>
    <w:rsid w:val="0056787D"/>
    <w:rsid w:val="00571E31"/>
    <w:rsid w:val="00576EA0"/>
    <w:rsid w:val="00580057"/>
    <w:rsid w:val="00580083"/>
    <w:rsid w:val="005836B4"/>
    <w:rsid w:val="00585D42"/>
    <w:rsid w:val="00593F38"/>
    <w:rsid w:val="005968BD"/>
    <w:rsid w:val="005A0120"/>
    <w:rsid w:val="005A0CC2"/>
    <w:rsid w:val="005A4356"/>
    <w:rsid w:val="005A4EA4"/>
    <w:rsid w:val="005A62CF"/>
    <w:rsid w:val="005A7908"/>
    <w:rsid w:val="005B320B"/>
    <w:rsid w:val="005B4A92"/>
    <w:rsid w:val="005B7D14"/>
    <w:rsid w:val="005C373F"/>
    <w:rsid w:val="005C68FA"/>
    <w:rsid w:val="005C7AE9"/>
    <w:rsid w:val="005C7EBB"/>
    <w:rsid w:val="005D0F84"/>
    <w:rsid w:val="005D4204"/>
    <w:rsid w:val="005D4517"/>
    <w:rsid w:val="005D5CE9"/>
    <w:rsid w:val="005E27F9"/>
    <w:rsid w:val="005E3035"/>
    <w:rsid w:val="005E6301"/>
    <w:rsid w:val="005F024C"/>
    <w:rsid w:val="005F4441"/>
    <w:rsid w:val="005F495D"/>
    <w:rsid w:val="006006B5"/>
    <w:rsid w:val="006012FD"/>
    <w:rsid w:val="00601BF3"/>
    <w:rsid w:val="00602B8F"/>
    <w:rsid w:val="0060526D"/>
    <w:rsid w:val="00605BCE"/>
    <w:rsid w:val="00613D4A"/>
    <w:rsid w:val="00615474"/>
    <w:rsid w:val="00616EC1"/>
    <w:rsid w:val="006201B2"/>
    <w:rsid w:val="006230C8"/>
    <w:rsid w:val="0062360D"/>
    <w:rsid w:val="00624764"/>
    <w:rsid w:val="00630160"/>
    <w:rsid w:val="006328B3"/>
    <w:rsid w:val="006336C0"/>
    <w:rsid w:val="00635E63"/>
    <w:rsid w:val="00636D0B"/>
    <w:rsid w:val="00637261"/>
    <w:rsid w:val="006377F6"/>
    <w:rsid w:val="00640CD6"/>
    <w:rsid w:val="00641DC4"/>
    <w:rsid w:val="00643887"/>
    <w:rsid w:val="00645B5E"/>
    <w:rsid w:val="00646983"/>
    <w:rsid w:val="00646ED8"/>
    <w:rsid w:val="006478D4"/>
    <w:rsid w:val="00650DBC"/>
    <w:rsid w:val="0065580B"/>
    <w:rsid w:val="00655F65"/>
    <w:rsid w:val="00661D5C"/>
    <w:rsid w:val="00662D9D"/>
    <w:rsid w:val="006632B6"/>
    <w:rsid w:val="00666B5F"/>
    <w:rsid w:val="0067009C"/>
    <w:rsid w:val="006709B3"/>
    <w:rsid w:val="0067587B"/>
    <w:rsid w:val="006766D9"/>
    <w:rsid w:val="006774CB"/>
    <w:rsid w:val="00677822"/>
    <w:rsid w:val="00681CC2"/>
    <w:rsid w:val="00685C51"/>
    <w:rsid w:val="00690877"/>
    <w:rsid w:val="0069208A"/>
    <w:rsid w:val="006932EF"/>
    <w:rsid w:val="006971A7"/>
    <w:rsid w:val="0069762F"/>
    <w:rsid w:val="006A281B"/>
    <w:rsid w:val="006B066C"/>
    <w:rsid w:val="006B0C30"/>
    <w:rsid w:val="006B0D53"/>
    <w:rsid w:val="006B2B78"/>
    <w:rsid w:val="006B63EB"/>
    <w:rsid w:val="006C07C4"/>
    <w:rsid w:val="006C1613"/>
    <w:rsid w:val="006C1E90"/>
    <w:rsid w:val="006C3B19"/>
    <w:rsid w:val="006C481B"/>
    <w:rsid w:val="006D01E0"/>
    <w:rsid w:val="006D1BD2"/>
    <w:rsid w:val="006D22C2"/>
    <w:rsid w:val="006D4488"/>
    <w:rsid w:val="006D50F8"/>
    <w:rsid w:val="006D691D"/>
    <w:rsid w:val="006E0875"/>
    <w:rsid w:val="006E0A89"/>
    <w:rsid w:val="006E490E"/>
    <w:rsid w:val="006F21B6"/>
    <w:rsid w:val="006F2B0F"/>
    <w:rsid w:val="006F459A"/>
    <w:rsid w:val="006F4B20"/>
    <w:rsid w:val="006F7604"/>
    <w:rsid w:val="006F7CC0"/>
    <w:rsid w:val="007003AF"/>
    <w:rsid w:val="00700629"/>
    <w:rsid w:val="00700FD3"/>
    <w:rsid w:val="00703D1A"/>
    <w:rsid w:val="00704DD6"/>
    <w:rsid w:val="0070662E"/>
    <w:rsid w:val="00710E72"/>
    <w:rsid w:val="00714DCE"/>
    <w:rsid w:val="00715508"/>
    <w:rsid w:val="00720E7F"/>
    <w:rsid w:val="00722CEA"/>
    <w:rsid w:val="00723F4D"/>
    <w:rsid w:val="00732DCC"/>
    <w:rsid w:val="0073643F"/>
    <w:rsid w:val="00741B71"/>
    <w:rsid w:val="00742FE4"/>
    <w:rsid w:val="007437AB"/>
    <w:rsid w:val="00744EE7"/>
    <w:rsid w:val="00753692"/>
    <w:rsid w:val="00753E32"/>
    <w:rsid w:val="00760502"/>
    <w:rsid w:val="00764557"/>
    <w:rsid w:val="007662FF"/>
    <w:rsid w:val="00766C4F"/>
    <w:rsid w:val="00767FFC"/>
    <w:rsid w:val="0078395A"/>
    <w:rsid w:val="00784527"/>
    <w:rsid w:val="00786060"/>
    <w:rsid w:val="00786CB2"/>
    <w:rsid w:val="0079447E"/>
    <w:rsid w:val="00794C2C"/>
    <w:rsid w:val="007953EE"/>
    <w:rsid w:val="00795455"/>
    <w:rsid w:val="00796AEA"/>
    <w:rsid w:val="007A2D33"/>
    <w:rsid w:val="007A36F9"/>
    <w:rsid w:val="007A4EA5"/>
    <w:rsid w:val="007A5CA6"/>
    <w:rsid w:val="007A6400"/>
    <w:rsid w:val="007B18B4"/>
    <w:rsid w:val="007B1F94"/>
    <w:rsid w:val="007B3E7A"/>
    <w:rsid w:val="007B52D5"/>
    <w:rsid w:val="007B6D97"/>
    <w:rsid w:val="007B7958"/>
    <w:rsid w:val="007B7E7D"/>
    <w:rsid w:val="007C1F4F"/>
    <w:rsid w:val="007C358A"/>
    <w:rsid w:val="007C685D"/>
    <w:rsid w:val="007C7175"/>
    <w:rsid w:val="007D3E95"/>
    <w:rsid w:val="007D4091"/>
    <w:rsid w:val="007D42FE"/>
    <w:rsid w:val="007D62DE"/>
    <w:rsid w:val="007D744E"/>
    <w:rsid w:val="007E163F"/>
    <w:rsid w:val="007E2940"/>
    <w:rsid w:val="007E485A"/>
    <w:rsid w:val="007E6CAC"/>
    <w:rsid w:val="007E753F"/>
    <w:rsid w:val="007F04D0"/>
    <w:rsid w:val="007F12FE"/>
    <w:rsid w:val="007F27F2"/>
    <w:rsid w:val="007F51AC"/>
    <w:rsid w:val="007F6F9B"/>
    <w:rsid w:val="007F7217"/>
    <w:rsid w:val="00804063"/>
    <w:rsid w:val="00807856"/>
    <w:rsid w:val="00810B9A"/>
    <w:rsid w:val="00812626"/>
    <w:rsid w:val="008139CA"/>
    <w:rsid w:val="00815B0E"/>
    <w:rsid w:val="00815EE1"/>
    <w:rsid w:val="008163F4"/>
    <w:rsid w:val="008168DC"/>
    <w:rsid w:val="00816D2C"/>
    <w:rsid w:val="008201E1"/>
    <w:rsid w:val="0082077A"/>
    <w:rsid w:val="00821192"/>
    <w:rsid w:val="008235D8"/>
    <w:rsid w:val="00831128"/>
    <w:rsid w:val="00832939"/>
    <w:rsid w:val="00832BAE"/>
    <w:rsid w:val="008341F8"/>
    <w:rsid w:val="00837B1C"/>
    <w:rsid w:val="00841997"/>
    <w:rsid w:val="008440C1"/>
    <w:rsid w:val="0085341A"/>
    <w:rsid w:val="00853CBE"/>
    <w:rsid w:val="008546D8"/>
    <w:rsid w:val="0085695B"/>
    <w:rsid w:val="00856D72"/>
    <w:rsid w:val="00857977"/>
    <w:rsid w:val="00860423"/>
    <w:rsid w:val="008615D8"/>
    <w:rsid w:val="00863A3B"/>
    <w:rsid w:val="0086430C"/>
    <w:rsid w:val="008646FD"/>
    <w:rsid w:val="008658D0"/>
    <w:rsid w:val="00866918"/>
    <w:rsid w:val="008752B8"/>
    <w:rsid w:val="00877828"/>
    <w:rsid w:val="0088113D"/>
    <w:rsid w:val="008830AF"/>
    <w:rsid w:val="00885517"/>
    <w:rsid w:val="00885672"/>
    <w:rsid w:val="00886985"/>
    <w:rsid w:val="00894385"/>
    <w:rsid w:val="008A3183"/>
    <w:rsid w:val="008A7C23"/>
    <w:rsid w:val="008B2733"/>
    <w:rsid w:val="008B4EC4"/>
    <w:rsid w:val="008C095D"/>
    <w:rsid w:val="008C18EA"/>
    <w:rsid w:val="008C3443"/>
    <w:rsid w:val="008C7A8D"/>
    <w:rsid w:val="008D060C"/>
    <w:rsid w:val="008D0A7A"/>
    <w:rsid w:val="008D0BCC"/>
    <w:rsid w:val="008D1FD3"/>
    <w:rsid w:val="008E0F6A"/>
    <w:rsid w:val="008E1600"/>
    <w:rsid w:val="008E2B82"/>
    <w:rsid w:val="008E2C8E"/>
    <w:rsid w:val="008E3CAF"/>
    <w:rsid w:val="008E6F6A"/>
    <w:rsid w:val="008F3FBC"/>
    <w:rsid w:val="008F4594"/>
    <w:rsid w:val="008F4BBA"/>
    <w:rsid w:val="009009FA"/>
    <w:rsid w:val="00900B8E"/>
    <w:rsid w:val="00902949"/>
    <w:rsid w:val="00902D34"/>
    <w:rsid w:val="00902F81"/>
    <w:rsid w:val="00903CDF"/>
    <w:rsid w:val="009116CD"/>
    <w:rsid w:val="009118CC"/>
    <w:rsid w:val="00921852"/>
    <w:rsid w:val="00921F5C"/>
    <w:rsid w:val="00927919"/>
    <w:rsid w:val="00930763"/>
    <w:rsid w:val="00931527"/>
    <w:rsid w:val="00932D1F"/>
    <w:rsid w:val="009330B3"/>
    <w:rsid w:val="00933872"/>
    <w:rsid w:val="009339DB"/>
    <w:rsid w:val="00936DFD"/>
    <w:rsid w:val="00940E05"/>
    <w:rsid w:val="00942981"/>
    <w:rsid w:val="0094673E"/>
    <w:rsid w:val="0094796A"/>
    <w:rsid w:val="00961A1F"/>
    <w:rsid w:val="009623CB"/>
    <w:rsid w:val="009657F4"/>
    <w:rsid w:val="00967AA6"/>
    <w:rsid w:val="00971846"/>
    <w:rsid w:val="00971FBF"/>
    <w:rsid w:val="0097219D"/>
    <w:rsid w:val="0097223F"/>
    <w:rsid w:val="00977B25"/>
    <w:rsid w:val="009844C3"/>
    <w:rsid w:val="009910CF"/>
    <w:rsid w:val="00992784"/>
    <w:rsid w:val="00993EB2"/>
    <w:rsid w:val="00994F58"/>
    <w:rsid w:val="00995A04"/>
    <w:rsid w:val="009A118F"/>
    <w:rsid w:val="009A2A98"/>
    <w:rsid w:val="009A408F"/>
    <w:rsid w:val="009A543A"/>
    <w:rsid w:val="009A57DD"/>
    <w:rsid w:val="009A583D"/>
    <w:rsid w:val="009A75C9"/>
    <w:rsid w:val="009B12C3"/>
    <w:rsid w:val="009B2FAA"/>
    <w:rsid w:val="009B4F1F"/>
    <w:rsid w:val="009B61D0"/>
    <w:rsid w:val="009B62A3"/>
    <w:rsid w:val="009C028B"/>
    <w:rsid w:val="009C25A3"/>
    <w:rsid w:val="009C2791"/>
    <w:rsid w:val="009C7822"/>
    <w:rsid w:val="009D2B56"/>
    <w:rsid w:val="009D45AF"/>
    <w:rsid w:val="009D5FB6"/>
    <w:rsid w:val="009D6230"/>
    <w:rsid w:val="009D7C57"/>
    <w:rsid w:val="009E231C"/>
    <w:rsid w:val="009E279E"/>
    <w:rsid w:val="009E2AEC"/>
    <w:rsid w:val="009F0032"/>
    <w:rsid w:val="009F00E2"/>
    <w:rsid w:val="009F2970"/>
    <w:rsid w:val="009F3EAD"/>
    <w:rsid w:val="00A021CB"/>
    <w:rsid w:val="00A03596"/>
    <w:rsid w:val="00A03813"/>
    <w:rsid w:val="00A043C4"/>
    <w:rsid w:val="00A06735"/>
    <w:rsid w:val="00A07474"/>
    <w:rsid w:val="00A0777D"/>
    <w:rsid w:val="00A07FDE"/>
    <w:rsid w:val="00A110F3"/>
    <w:rsid w:val="00A12276"/>
    <w:rsid w:val="00A13498"/>
    <w:rsid w:val="00A14AE9"/>
    <w:rsid w:val="00A15382"/>
    <w:rsid w:val="00A15EE1"/>
    <w:rsid w:val="00A169FE"/>
    <w:rsid w:val="00A179F8"/>
    <w:rsid w:val="00A20055"/>
    <w:rsid w:val="00A209C7"/>
    <w:rsid w:val="00A20F56"/>
    <w:rsid w:val="00A21BDC"/>
    <w:rsid w:val="00A22393"/>
    <w:rsid w:val="00A2265E"/>
    <w:rsid w:val="00A23A53"/>
    <w:rsid w:val="00A24BDD"/>
    <w:rsid w:val="00A24D35"/>
    <w:rsid w:val="00A30ABE"/>
    <w:rsid w:val="00A30D97"/>
    <w:rsid w:val="00A30E8C"/>
    <w:rsid w:val="00A32E56"/>
    <w:rsid w:val="00A32F04"/>
    <w:rsid w:val="00A34120"/>
    <w:rsid w:val="00A3420F"/>
    <w:rsid w:val="00A35272"/>
    <w:rsid w:val="00A35978"/>
    <w:rsid w:val="00A37717"/>
    <w:rsid w:val="00A377C7"/>
    <w:rsid w:val="00A40923"/>
    <w:rsid w:val="00A410F5"/>
    <w:rsid w:val="00A45F4B"/>
    <w:rsid w:val="00A50135"/>
    <w:rsid w:val="00A50CE9"/>
    <w:rsid w:val="00A52E79"/>
    <w:rsid w:val="00A53AB2"/>
    <w:rsid w:val="00A55281"/>
    <w:rsid w:val="00A57B21"/>
    <w:rsid w:val="00A6187A"/>
    <w:rsid w:val="00A653CB"/>
    <w:rsid w:val="00A6554E"/>
    <w:rsid w:val="00A71C5F"/>
    <w:rsid w:val="00A724FB"/>
    <w:rsid w:val="00A72E32"/>
    <w:rsid w:val="00A74501"/>
    <w:rsid w:val="00A754CF"/>
    <w:rsid w:val="00A77F78"/>
    <w:rsid w:val="00A80519"/>
    <w:rsid w:val="00A80A19"/>
    <w:rsid w:val="00A81010"/>
    <w:rsid w:val="00A87318"/>
    <w:rsid w:val="00A8741F"/>
    <w:rsid w:val="00A93631"/>
    <w:rsid w:val="00A943B9"/>
    <w:rsid w:val="00A948C9"/>
    <w:rsid w:val="00A951B3"/>
    <w:rsid w:val="00A96E07"/>
    <w:rsid w:val="00AA4BCD"/>
    <w:rsid w:val="00AA6B4E"/>
    <w:rsid w:val="00AB09A1"/>
    <w:rsid w:val="00AB397F"/>
    <w:rsid w:val="00AB76CC"/>
    <w:rsid w:val="00AC343E"/>
    <w:rsid w:val="00AC6781"/>
    <w:rsid w:val="00AC6A3A"/>
    <w:rsid w:val="00AC767F"/>
    <w:rsid w:val="00AD283A"/>
    <w:rsid w:val="00AD414A"/>
    <w:rsid w:val="00AD4EA1"/>
    <w:rsid w:val="00AD52DD"/>
    <w:rsid w:val="00AD7579"/>
    <w:rsid w:val="00AE6397"/>
    <w:rsid w:val="00AE6AAC"/>
    <w:rsid w:val="00AF5831"/>
    <w:rsid w:val="00AF7694"/>
    <w:rsid w:val="00B00BB8"/>
    <w:rsid w:val="00B011D4"/>
    <w:rsid w:val="00B03567"/>
    <w:rsid w:val="00B070AC"/>
    <w:rsid w:val="00B07F3C"/>
    <w:rsid w:val="00B11C75"/>
    <w:rsid w:val="00B11D32"/>
    <w:rsid w:val="00B13457"/>
    <w:rsid w:val="00B154F7"/>
    <w:rsid w:val="00B216C3"/>
    <w:rsid w:val="00B21CB8"/>
    <w:rsid w:val="00B21DB1"/>
    <w:rsid w:val="00B229EB"/>
    <w:rsid w:val="00B2377D"/>
    <w:rsid w:val="00B241C3"/>
    <w:rsid w:val="00B24440"/>
    <w:rsid w:val="00B249A3"/>
    <w:rsid w:val="00B25567"/>
    <w:rsid w:val="00B25F33"/>
    <w:rsid w:val="00B2779E"/>
    <w:rsid w:val="00B27F72"/>
    <w:rsid w:val="00B305E5"/>
    <w:rsid w:val="00B306C6"/>
    <w:rsid w:val="00B31C9A"/>
    <w:rsid w:val="00B34212"/>
    <w:rsid w:val="00B36303"/>
    <w:rsid w:val="00B36B5C"/>
    <w:rsid w:val="00B36FFD"/>
    <w:rsid w:val="00B37E0A"/>
    <w:rsid w:val="00B43265"/>
    <w:rsid w:val="00B47FC6"/>
    <w:rsid w:val="00B5258D"/>
    <w:rsid w:val="00B5284C"/>
    <w:rsid w:val="00B60834"/>
    <w:rsid w:val="00B61640"/>
    <w:rsid w:val="00B6166D"/>
    <w:rsid w:val="00B65A44"/>
    <w:rsid w:val="00B66D8E"/>
    <w:rsid w:val="00B66FB9"/>
    <w:rsid w:val="00B70810"/>
    <w:rsid w:val="00B715A6"/>
    <w:rsid w:val="00B73A1A"/>
    <w:rsid w:val="00B7540C"/>
    <w:rsid w:val="00B7642F"/>
    <w:rsid w:val="00B82151"/>
    <w:rsid w:val="00B8426A"/>
    <w:rsid w:val="00B85C02"/>
    <w:rsid w:val="00B86A3F"/>
    <w:rsid w:val="00B94885"/>
    <w:rsid w:val="00B96021"/>
    <w:rsid w:val="00B97A76"/>
    <w:rsid w:val="00BA7662"/>
    <w:rsid w:val="00BB159D"/>
    <w:rsid w:val="00BB55D4"/>
    <w:rsid w:val="00BB6799"/>
    <w:rsid w:val="00BC35B1"/>
    <w:rsid w:val="00BC5E18"/>
    <w:rsid w:val="00BD1303"/>
    <w:rsid w:val="00BD4F8E"/>
    <w:rsid w:val="00BD525C"/>
    <w:rsid w:val="00BD5BD9"/>
    <w:rsid w:val="00BD7E38"/>
    <w:rsid w:val="00BE5921"/>
    <w:rsid w:val="00BE7246"/>
    <w:rsid w:val="00BF059A"/>
    <w:rsid w:val="00BF20C5"/>
    <w:rsid w:val="00BF3E61"/>
    <w:rsid w:val="00BF4DBB"/>
    <w:rsid w:val="00BF624A"/>
    <w:rsid w:val="00BF6573"/>
    <w:rsid w:val="00C038C0"/>
    <w:rsid w:val="00C03ADF"/>
    <w:rsid w:val="00C06390"/>
    <w:rsid w:val="00C1390A"/>
    <w:rsid w:val="00C1515C"/>
    <w:rsid w:val="00C151CE"/>
    <w:rsid w:val="00C164BB"/>
    <w:rsid w:val="00C20989"/>
    <w:rsid w:val="00C240ED"/>
    <w:rsid w:val="00C33378"/>
    <w:rsid w:val="00C33F5C"/>
    <w:rsid w:val="00C35CA1"/>
    <w:rsid w:val="00C427A8"/>
    <w:rsid w:val="00C51CA6"/>
    <w:rsid w:val="00C55B70"/>
    <w:rsid w:val="00C57047"/>
    <w:rsid w:val="00C61604"/>
    <w:rsid w:val="00C70AB6"/>
    <w:rsid w:val="00C767E5"/>
    <w:rsid w:val="00C8069F"/>
    <w:rsid w:val="00C81A02"/>
    <w:rsid w:val="00C84E1D"/>
    <w:rsid w:val="00C863BF"/>
    <w:rsid w:val="00C877FB"/>
    <w:rsid w:val="00C9007E"/>
    <w:rsid w:val="00C92FEE"/>
    <w:rsid w:val="00C94628"/>
    <w:rsid w:val="00C95DF9"/>
    <w:rsid w:val="00C96E4E"/>
    <w:rsid w:val="00CA0D1D"/>
    <w:rsid w:val="00CA14C0"/>
    <w:rsid w:val="00CA2B3D"/>
    <w:rsid w:val="00CA2D24"/>
    <w:rsid w:val="00CA3B42"/>
    <w:rsid w:val="00CA43E2"/>
    <w:rsid w:val="00CA528E"/>
    <w:rsid w:val="00CA5B56"/>
    <w:rsid w:val="00CA5CD1"/>
    <w:rsid w:val="00CA6A2B"/>
    <w:rsid w:val="00CA7165"/>
    <w:rsid w:val="00CB1E45"/>
    <w:rsid w:val="00CB3531"/>
    <w:rsid w:val="00CB667A"/>
    <w:rsid w:val="00CB69A4"/>
    <w:rsid w:val="00CB7C79"/>
    <w:rsid w:val="00CC0BC2"/>
    <w:rsid w:val="00CC2485"/>
    <w:rsid w:val="00CC32B1"/>
    <w:rsid w:val="00CC5FB1"/>
    <w:rsid w:val="00CC6287"/>
    <w:rsid w:val="00CC6F19"/>
    <w:rsid w:val="00CD057D"/>
    <w:rsid w:val="00CD0F71"/>
    <w:rsid w:val="00CD3645"/>
    <w:rsid w:val="00CD3CBA"/>
    <w:rsid w:val="00CD7D94"/>
    <w:rsid w:val="00CE135F"/>
    <w:rsid w:val="00CE162D"/>
    <w:rsid w:val="00CE25B6"/>
    <w:rsid w:val="00CE3B9B"/>
    <w:rsid w:val="00CE5010"/>
    <w:rsid w:val="00CE510E"/>
    <w:rsid w:val="00CE59F6"/>
    <w:rsid w:val="00CE5C7C"/>
    <w:rsid w:val="00CE5F15"/>
    <w:rsid w:val="00CE66F7"/>
    <w:rsid w:val="00CE6A2C"/>
    <w:rsid w:val="00CF1560"/>
    <w:rsid w:val="00CF2A62"/>
    <w:rsid w:val="00CF3682"/>
    <w:rsid w:val="00CF5EE5"/>
    <w:rsid w:val="00D000B5"/>
    <w:rsid w:val="00D04552"/>
    <w:rsid w:val="00D04FE0"/>
    <w:rsid w:val="00D06515"/>
    <w:rsid w:val="00D065F2"/>
    <w:rsid w:val="00D07EC0"/>
    <w:rsid w:val="00D11292"/>
    <w:rsid w:val="00D11494"/>
    <w:rsid w:val="00D14126"/>
    <w:rsid w:val="00D14175"/>
    <w:rsid w:val="00D14D10"/>
    <w:rsid w:val="00D1686B"/>
    <w:rsid w:val="00D2013F"/>
    <w:rsid w:val="00D20B10"/>
    <w:rsid w:val="00D20E19"/>
    <w:rsid w:val="00D23AE1"/>
    <w:rsid w:val="00D24181"/>
    <w:rsid w:val="00D25713"/>
    <w:rsid w:val="00D30930"/>
    <w:rsid w:val="00D437DC"/>
    <w:rsid w:val="00D447E6"/>
    <w:rsid w:val="00D46D70"/>
    <w:rsid w:val="00D55C8E"/>
    <w:rsid w:val="00D56904"/>
    <w:rsid w:val="00D60B8D"/>
    <w:rsid w:val="00D62353"/>
    <w:rsid w:val="00D63044"/>
    <w:rsid w:val="00D658EA"/>
    <w:rsid w:val="00D65C6A"/>
    <w:rsid w:val="00D66145"/>
    <w:rsid w:val="00D67BB8"/>
    <w:rsid w:val="00D7266D"/>
    <w:rsid w:val="00D72F16"/>
    <w:rsid w:val="00D73D27"/>
    <w:rsid w:val="00D73E65"/>
    <w:rsid w:val="00D73E79"/>
    <w:rsid w:val="00D7475B"/>
    <w:rsid w:val="00D75757"/>
    <w:rsid w:val="00D77B13"/>
    <w:rsid w:val="00D819D2"/>
    <w:rsid w:val="00D831C9"/>
    <w:rsid w:val="00D8324C"/>
    <w:rsid w:val="00D85B48"/>
    <w:rsid w:val="00D8770A"/>
    <w:rsid w:val="00D911D9"/>
    <w:rsid w:val="00D92C4B"/>
    <w:rsid w:val="00D96EF9"/>
    <w:rsid w:val="00D97C5F"/>
    <w:rsid w:val="00DA6259"/>
    <w:rsid w:val="00DA6D19"/>
    <w:rsid w:val="00DA721F"/>
    <w:rsid w:val="00DA749A"/>
    <w:rsid w:val="00DA7658"/>
    <w:rsid w:val="00DB175C"/>
    <w:rsid w:val="00DB2350"/>
    <w:rsid w:val="00DB30FA"/>
    <w:rsid w:val="00DB3667"/>
    <w:rsid w:val="00DB60CE"/>
    <w:rsid w:val="00DC1D81"/>
    <w:rsid w:val="00DC2FB9"/>
    <w:rsid w:val="00DC4C82"/>
    <w:rsid w:val="00DC68E4"/>
    <w:rsid w:val="00DD40F0"/>
    <w:rsid w:val="00DD4255"/>
    <w:rsid w:val="00DD48F8"/>
    <w:rsid w:val="00DE0CEC"/>
    <w:rsid w:val="00DE2764"/>
    <w:rsid w:val="00DE318A"/>
    <w:rsid w:val="00DE4C23"/>
    <w:rsid w:val="00DE4C9C"/>
    <w:rsid w:val="00DE5DC2"/>
    <w:rsid w:val="00DE639C"/>
    <w:rsid w:val="00DE7BC6"/>
    <w:rsid w:val="00DF2A7C"/>
    <w:rsid w:val="00DF4038"/>
    <w:rsid w:val="00DF6F5F"/>
    <w:rsid w:val="00DF78BE"/>
    <w:rsid w:val="00E01A4B"/>
    <w:rsid w:val="00E020F3"/>
    <w:rsid w:val="00E0228D"/>
    <w:rsid w:val="00E02977"/>
    <w:rsid w:val="00E040FD"/>
    <w:rsid w:val="00E04ECF"/>
    <w:rsid w:val="00E0534B"/>
    <w:rsid w:val="00E11BF9"/>
    <w:rsid w:val="00E14254"/>
    <w:rsid w:val="00E17F97"/>
    <w:rsid w:val="00E21754"/>
    <w:rsid w:val="00E2239A"/>
    <w:rsid w:val="00E23739"/>
    <w:rsid w:val="00E23BE8"/>
    <w:rsid w:val="00E24496"/>
    <w:rsid w:val="00E255D3"/>
    <w:rsid w:val="00E259CB"/>
    <w:rsid w:val="00E2694B"/>
    <w:rsid w:val="00E27FBA"/>
    <w:rsid w:val="00E31954"/>
    <w:rsid w:val="00E331F9"/>
    <w:rsid w:val="00E36AE4"/>
    <w:rsid w:val="00E37255"/>
    <w:rsid w:val="00E41ABA"/>
    <w:rsid w:val="00E42877"/>
    <w:rsid w:val="00E43448"/>
    <w:rsid w:val="00E45D63"/>
    <w:rsid w:val="00E4704B"/>
    <w:rsid w:val="00E51574"/>
    <w:rsid w:val="00E51928"/>
    <w:rsid w:val="00E5455A"/>
    <w:rsid w:val="00E566F9"/>
    <w:rsid w:val="00E56EF0"/>
    <w:rsid w:val="00E57520"/>
    <w:rsid w:val="00E60DCB"/>
    <w:rsid w:val="00E61155"/>
    <w:rsid w:val="00E63F1D"/>
    <w:rsid w:val="00E66F14"/>
    <w:rsid w:val="00E67BD1"/>
    <w:rsid w:val="00E74863"/>
    <w:rsid w:val="00E7677C"/>
    <w:rsid w:val="00E77C8A"/>
    <w:rsid w:val="00E80C95"/>
    <w:rsid w:val="00E80D92"/>
    <w:rsid w:val="00E82862"/>
    <w:rsid w:val="00E8434D"/>
    <w:rsid w:val="00E92093"/>
    <w:rsid w:val="00E924E4"/>
    <w:rsid w:val="00E92900"/>
    <w:rsid w:val="00E92CAE"/>
    <w:rsid w:val="00E94B4E"/>
    <w:rsid w:val="00EA3D57"/>
    <w:rsid w:val="00EA5CC4"/>
    <w:rsid w:val="00EB4A2E"/>
    <w:rsid w:val="00EB7684"/>
    <w:rsid w:val="00EB7AFC"/>
    <w:rsid w:val="00EB7F56"/>
    <w:rsid w:val="00EC06BE"/>
    <w:rsid w:val="00EC211E"/>
    <w:rsid w:val="00ED4134"/>
    <w:rsid w:val="00ED7AF3"/>
    <w:rsid w:val="00EE1BEA"/>
    <w:rsid w:val="00EE29D4"/>
    <w:rsid w:val="00EE33FE"/>
    <w:rsid w:val="00EE50BF"/>
    <w:rsid w:val="00EE5B35"/>
    <w:rsid w:val="00EE7626"/>
    <w:rsid w:val="00EE7BBA"/>
    <w:rsid w:val="00EF03A8"/>
    <w:rsid w:val="00EF4940"/>
    <w:rsid w:val="00EF5094"/>
    <w:rsid w:val="00EF5644"/>
    <w:rsid w:val="00EF6CFC"/>
    <w:rsid w:val="00F0253C"/>
    <w:rsid w:val="00F040A9"/>
    <w:rsid w:val="00F04740"/>
    <w:rsid w:val="00F04792"/>
    <w:rsid w:val="00F05C94"/>
    <w:rsid w:val="00F07596"/>
    <w:rsid w:val="00F075D4"/>
    <w:rsid w:val="00F101B8"/>
    <w:rsid w:val="00F10732"/>
    <w:rsid w:val="00F10D93"/>
    <w:rsid w:val="00F124E6"/>
    <w:rsid w:val="00F232F4"/>
    <w:rsid w:val="00F234E3"/>
    <w:rsid w:val="00F23918"/>
    <w:rsid w:val="00F2662F"/>
    <w:rsid w:val="00F302F0"/>
    <w:rsid w:val="00F329DD"/>
    <w:rsid w:val="00F40176"/>
    <w:rsid w:val="00F416DA"/>
    <w:rsid w:val="00F417C4"/>
    <w:rsid w:val="00F41825"/>
    <w:rsid w:val="00F42DE7"/>
    <w:rsid w:val="00F51638"/>
    <w:rsid w:val="00F52E0D"/>
    <w:rsid w:val="00F53B7D"/>
    <w:rsid w:val="00F618F0"/>
    <w:rsid w:val="00F642D3"/>
    <w:rsid w:val="00F70E10"/>
    <w:rsid w:val="00F71214"/>
    <w:rsid w:val="00F73753"/>
    <w:rsid w:val="00F74936"/>
    <w:rsid w:val="00F7623C"/>
    <w:rsid w:val="00F80AFD"/>
    <w:rsid w:val="00F82916"/>
    <w:rsid w:val="00F858A5"/>
    <w:rsid w:val="00F86F57"/>
    <w:rsid w:val="00F91EEA"/>
    <w:rsid w:val="00F941CA"/>
    <w:rsid w:val="00F955C6"/>
    <w:rsid w:val="00F95836"/>
    <w:rsid w:val="00F96C3A"/>
    <w:rsid w:val="00FA04E7"/>
    <w:rsid w:val="00FA1E1E"/>
    <w:rsid w:val="00FA5A8C"/>
    <w:rsid w:val="00FA5EFE"/>
    <w:rsid w:val="00FB315D"/>
    <w:rsid w:val="00FB3C32"/>
    <w:rsid w:val="00FB5442"/>
    <w:rsid w:val="00FB590A"/>
    <w:rsid w:val="00FB5E20"/>
    <w:rsid w:val="00FB6C5F"/>
    <w:rsid w:val="00FC5267"/>
    <w:rsid w:val="00FC5A3E"/>
    <w:rsid w:val="00FC5A47"/>
    <w:rsid w:val="00FC6D1A"/>
    <w:rsid w:val="00FD4399"/>
    <w:rsid w:val="00FD537B"/>
    <w:rsid w:val="00FD6D09"/>
    <w:rsid w:val="00FD7CF0"/>
    <w:rsid w:val="00FE0357"/>
    <w:rsid w:val="00FE075A"/>
    <w:rsid w:val="00FF1C16"/>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8E35"/>
  <w15:docId w15:val="{72FF3305-AB33-4727-814E-A704F99D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A92"/>
  </w:style>
  <w:style w:type="paragraph" w:styleId="Heading1">
    <w:name w:val="heading 1"/>
    <w:basedOn w:val="Normal"/>
    <w:next w:val="Normal"/>
    <w:link w:val="Heading1Char"/>
    <w:uiPriority w:val="9"/>
    <w:qFormat/>
    <w:rsid w:val="007D42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37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0777D"/>
    <w:pPr>
      <w:keepNext/>
      <w:spacing w:before="240" w:after="60" w:line="240"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uiPriority w:val="99"/>
    <w:unhideWhenUsed/>
    <w:qFormat/>
    <w:rsid w:val="005B4A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Muccha,List Paragraph1,Bullets,List Bullet-OpsManual,References,Title Style 1,List Paragraph nowy,List Paragraph (numbered (a)),Liste 1,ANNEX,List Paragraph2,Colorful List Accent 1,List Paragraph11,List Paragraph111,Normal 2"/>
    <w:basedOn w:val="Normal"/>
    <w:link w:val="ListParagraphChar"/>
    <w:uiPriority w:val="34"/>
    <w:qFormat/>
    <w:rsid w:val="004257D9"/>
    <w:pPr>
      <w:ind w:left="720"/>
      <w:contextualSpacing/>
    </w:pPr>
  </w:style>
  <w:style w:type="character" w:customStyle="1" w:styleId="NormalWebChar">
    <w:name w:val="Normal (Web) Char"/>
    <w:aliases w:val=" Char Char Char Char,Char Char Char Char"/>
    <w:link w:val="NormalWeb"/>
    <w:uiPriority w:val="99"/>
    <w:rsid w:val="004257D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37E0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37E0A"/>
    <w:rPr>
      <w:color w:val="0000FF"/>
      <w:u w:val="single"/>
    </w:rPr>
  </w:style>
  <w:style w:type="character" w:customStyle="1" w:styleId="Heading1Char">
    <w:name w:val="Heading 1 Char"/>
    <w:basedOn w:val="DefaultParagraphFont"/>
    <w:link w:val="Heading1"/>
    <w:uiPriority w:val="9"/>
    <w:rsid w:val="007D42F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Muccha Char,List Paragraph1 Char,Bullets Char,List Bullet-OpsManual Char,References Char,Title Style 1 Char,List Paragraph nowy Char,List Paragraph (numbered (a)) Char,Liste 1 Char,ANNEX Char,List Paragraph2 Char,Normal 2 Char"/>
    <w:link w:val="ListParagraph"/>
    <w:uiPriority w:val="34"/>
    <w:locked/>
    <w:rsid w:val="007D42FE"/>
  </w:style>
  <w:style w:type="character" w:styleId="CommentReference">
    <w:name w:val="annotation reference"/>
    <w:basedOn w:val="DefaultParagraphFont"/>
    <w:uiPriority w:val="99"/>
    <w:semiHidden/>
    <w:unhideWhenUsed/>
    <w:rsid w:val="00D8324C"/>
    <w:rPr>
      <w:sz w:val="16"/>
      <w:szCs w:val="16"/>
    </w:rPr>
  </w:style>
  <w:style w:type="paragraph" w:styleId="CommentText">
    <w:name w:val="annotation text"/>
    <w:basedOn w:val="Normal"/>
    <w:link w:val="CommentTextChar"/>
    <w:uiPriority w:val="99"/>
    <w:semiHidden/>
    <w:unhideWhenUsed/>
    <w:rsid w:val="00D8324C"/>
    <w:pPr>
      <w:spacing w:line="240" w:lineRule="auto"/>
    </w:pPr>
    <w:rPr>
      <w:sz w:val="20"/>
      <w:szCs w:val="20"/>
    </w:rPr>
  </w:style>
  <w:style w:type="character" w:customStyle="1" w:styleId="CommentTextChar">
    <w:name w:val="Comment Text Char"/>
    <w:basedOn w:val="DefaultParagraphFont"/>
    <w:link w:val="CommentText"/>
    <w:uiPriority w:val="99"/>
    <w:semiHidden/>
    <w:rsid w:val="00D8324C"/>
    <w:rPr>
      <w:sz w:val="20"/>
      <w:szCs w:val="20"/>
    </w:rPr>
  </w:style>
  <w:style w:type="paragraph" w:styleId="BalloonText">
    <w:name w:val="Balloon Text"/>
    <w:basedOn w:val="Normal"/>
    <w:link w:val="BalloonTextChar"/>
    <w:uiPriority w:val="99"/>
    <w:semiHidden/>
    <w:unhideWhenUsed/>
    <w:rsid w:val="00D83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4C"/>
    <w:rPr>
      <w:rFonts w:ascii="Segoe UI" w:hAnsi="Segoe UI" w:cs="Segoe UI"/>
      <w:sz w:val="18"/>
      <w:szCs w:val="18"/>
    </w:rPr>
  </w:style>
  <w:style w:type="character" w:customStyle="1" w:styleId="BodyTextIndentChar1">
    <w:name w:val="Body Text Indent Char1"/>
    <w:aliases w:val="Body Text Indent Char Char Char1,Body Text Indent Char Char Char Char Char Char Char,Body Text Indent Char Char Char Char"/>
    <w:link w:val="BodyTextIndent"/>
    <w:locked/>
    <w:rsid w:val="00B25567"/>
    <w:rPr>
      <w:sz w:val="28"/>
      <w:szCs w:val="24"/>
      <w:lang w:val="vi-VN" w:eastAsia="vi-VN"/>
    </w:rPr>
  </w:style>
  <w:style w:type="paragraph" w:styleId="BodyTextIndent">
    <w:name w:val="Body Text Indent"/>
    <w:aliases w:val="Body Text Indent Char Char,Body Text Indent Char Char Char Char Char Char,Body Text Indent Char Char Char"/>
    <w:basedOn w:val="Normal"/>
    <w:link w:val="BodyTextIndentChar1"/>
    <w:rsid w:val="00B25567"/>
    <w:pPr>
      <w:spacing w:after="120" w:line="240" w:lineRule="auto"/>
      <w:ind w:left="360"/>
    </w:pPr>
    <w:rPr>
      <w:sz w:val="28"/>
      <w:szCs w:val="24"/>
      <w:lang w:val="vi-VN" w:eastAsia="vi-VN"/>
    </w:rPr>
  </w:style>
  <w:style w:type="character" w:customStyle="1" w:styleId="BodyTextIndentChar">
    <w:name w:val="Body Text Indent Char"/>
    <w:basedOn w:val="DefaultParagraphFont"/>
    <w:uiPriority w:val="99"/>
    <w:semiHidden/>
    <w:rsid w:val="00B25567"/>
  </w:style>
  <w:style w:type="character" w:styleId="Strong">
    <w:name w:val="Strong"/>
    <w:basedOn w:val="DefaultParagraphFont"/>
    <w:uiPriority w:val="22"/>
    <w:qFormat/>
    <w:rsid w:val="00A169FE"/>
    <w:rPr>
      <w:b/>
      <w:bC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Fußnote"/>
    <w:basedOn w:val="Normal"/>
    <w:link w:val="FootnoteTextChar"/>
    <w:uiPriority w:val="99"/>
    <w:unhideWhenUsed/>
    <w:qFormat/>
    <w:rsid w:val="00556C91"/>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rsid w:val="00556C91"/>
    <w:rPr>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ootnote,16 Point,Superscript 6 Point,BVI fnr,fr,Re,Ref"/>
    <w:basedOn w:val="DefaultParagraphFont"/>
    <w:uiPriority w:val="99"/>
    <w:unhideWhenUsed/>
    <w:qFormat/>
    <w:rsid w:val="00556C91"/>
    <w:rPr>
      <w:vertAlign w:val="superscript"/>
    </w:rPr>
  </w:style>
  <w:style w:type="paragraph" w:styleId="Header">
    <w:name w:val="header"/>
    <w:basedOn w:val="Normal"/>
    <w:link w:val="HeaderChar"/>
    <w:uiPriority w:val="99"/>
    <w:unhideWhenUsed/>
    <w:rsid w:val="00AD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4A"/>
  </w:style>
  <w:style w:type="paragraph" w:styleId="Footer">
    <w:name w:val="footer"/>
    <w:basedOn w:val="Normal"/>
    <w:link w:val="FooterChar"/>
    <w:uiPriority w:val="99"/>
    <w:unhideWhenUsed/>
    <w:rsid w:val="00AD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4A"/>
  </w:style>
  <w:style w:type="paragraph" w:styleId="CommentSubject">
    <w:name w:val="annotation subject"/>
    <w:basedOn w:val="CommentText"/>
    <w:next w:val="CommentText"/>
    <w:link w:val="CommentSubjectChar"/>
    <w:uiPriority w:val="99"/>
    <w:semiHidden/>
    <w:unhideWhenUsed/>
    <w:rsid w:val="00F70E10"/>
    <w:rPr>
      <w:b/>
      <w:bCs/>
    </w:rPr>
  </w:style>
  <w:style w:type="character" w:customStyle="1" w:styleId="CommentSubjectChar">
    <w:name w:val="Comment Subject Char"/>
    <w:basedOn w:val="CommentTextChar"/>
    <w:link w:val="CommentSubject"/>
    <w:uiPriority w:val="99"/>
    <w:semiHidden/>
    <w:rsid w:val="00F70E10"/>
    <w:rPr>
      <w:b/>
      <w:bCs/>
      <w:sz w:val="20"/>
      <w:szCs w:val="20"/>
    </w:rPr>
  </w:style>
  <w:style w:type="character" w:styleId="Emphasis">
    <w:name w:val="Emphasis"/>
    <w:basedOn w:val="DefaultParagraphFont"/>
    <w:uiPriority w:val="20"/>
    <w:qFormat/>
    <w:rsid w:val="000F7D0D"/>
    <w:rPr>
      <w:i/>
      <w:iCs/>
    </w:rPr>
  </w:style>
  <w:style w:type="character" w:customStyle="1" w:styleId="fontstyle01">
    <w:name w:val="fontstyle01"/>
    <w:rsid w:val="00BB55D4"/>
    <w:rPr>
      <w:rFonts w:ascii="Bold" w:hAnsi="Bold" w:hint="default"/>
      <w:b/>
      <w:bCs/>
      <w:i w:val="0"/>
      <w:iCs w:val="0"/>
      <w:color w:val="000000"/>
      <w:sz w:val="28"/>
      <w:szCs w:val="28"/>
    </w:rPr>
  </w:style>
  <w:style w:type="character" w:customStyle="1" w:styleId="normal-h1">
    <w:name w:val="normal-h1"/>
    <w:rsid w:val="00BB55D4"/>
  </w:style>
  <w:style w:type="paragraph" w:styleId="BodyText">
    <w:name w:val="Body Text"/>
    <w:basedOn w:val="Normal"/>
    <w:link w:val="BodyTextChar"/>
    <w:uiPriority w:val="99"/>
    <w:unhideWhenUsed/>
    <w:rsid w:val="002D16E9"/>
    <w:pPr>
      <w:spacing w:after="120"/>
    </w:pPr>
  </w:style>
  <w:style w:type="character" w:customStyle="1" w:styleId="BodyTextChar">
    <w:name w:val="Body Text Char"/>
    <w:basedOn w:val="DefaultParagraphFont"/>
    <w:link w:val="BodyText"/>
    <w:uiPriority w:val="99"/>
    <w:rsid w:val="002D16E9"/>
  </w:style>
  <w:style w:type="character" w:customStyle="1" w:styleId="Heading4Char">
    <w:name w:val="Heading 4 Char"/>
    <w:basedOn w:val="DefaultParagraphFont"/>
    <w:link w:val="Heading4"/>
    <w:uiPriority w:val="9"/>
    <w:rsid w:val="00A0777D"/>
    <w:rPr>
      <w:rFonts w:eastAsiaTheme="minorEastAsia"/>
      <w:b/>
      <w:bCs/>
      <w:sz w:val="28"/>
      <w:szCs w:val="28"/>
    </w:rPr>
  </w:style>
  <w:style w:type="paragraph" w:customStyle="1" w:styleId="CharChar3">
    <w:name w:val="Char Char3"/>
    <w:basedOn w:val="Normal"/>
    <w:rsid w:val="00EE1BEA"/>
    <w:pPr>
      <w:spacing w:line="240" w:lineRule="exact"/>
    </w:pPr>
    <w:rPr>
      <w:rFonts w:ascii="Verdana" w:eastAsia="Times New Roman" w:hAnsi="Verdana" w:cs="Times New Roman"/>
      <w:sz w:val="20"/>
      <w:szCs w:val="20"/>
    </w:rPr>
  </w:style>
  <w:style w:type="paragraph" w:customStyle="1" w:styleId="CharChar30">
    <w:name w:val="Char Char3"/>
    <w:basedOn w:val="Normal"/>
    <w:rsid w:val="00365E0B"/>
    <w:pPr>
      <w:spacing w:line="240" w:lineRule="exact"/>
    </w:pPr>
    <w:rPr>
      <w:rFonts w:ascii="Verdana" w:eastAsia="Times New Roman" w:hAnsi="Verdana" w:cs="Times New Roman"/>
      <w:sz w:val="20"/>
      <w:szCs w:val="20"/>
    </w:rPr>
  </w:style>
  <w:style w:type="paragraph" w:customStyle="1" w:styleId="CharChar31">
    <w:name w:val="Char Char3"/>
    <w:basedOn w:val="Normal"/>
    <w:rsid w:val="0016203B"/>
    <w:pPr>
      <w:spacing w:line="240" w:lineRule="exact"/>
    </w:pPr>
    <w:rPr>
      <w:rFonts w:ascii="Verdana" w:eastAsia="Times New Roman" w:hAnsi="Verdana" w:cs="Times New Roman"/>
      <w:sz w:val="20"/>
      <w:szCs w:val="20"/>
    </w:rPr>
  </w:style>
  <w:style w:type="paragraph" w:customStyle="1" w:styleId="CharChar32">
    <w:name w:val="Char Char3"/>
    <w:basedOn w:val="Normal"/>
    <w:rsid w:val="00A6187A"/>
    <w:pPr>
      <w:spacing w:line="240" w:lineRule="exact"/>
    </w:pPr>
    <w:rPr>
      <w:rFonts w:ascii="Verdana" w:eastAsia="Times New Roman" w:hAnsi="Verdana" w:cs="Times New Roman"/>
      <w:sz w:val="20"/>
      <w:szCs w:val="20"/>
    </w:rPr>
  </w:style>
  <w:style w:type="paragraph" w:customStyle="1" w:styleId="CharChar33">
    <w:name w:val="Char Char3"/>
    <w:basedOn w:val="Normal"/>
    <w:rsid w:val="00E27FBA"/>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semiHidden/>
    <w:unhideWhenUsed/>
    <w:rsid w:val="007953EE"/>
    <w:pPr>
      <w:spacing w:after="120" w:line="480" w:lineRule="auto"/>
    </w:pPr>
  </w:style>
  <w:style w:type="character" w:customStyle="1" w:styleId="BodyText2Char">
    <w:name w:val="Body Text 2 Char"/>
    <w:basedOn w:val="DefaultParagraphFont"/>
    <w:link w:val="BodyText2"/>
    <w:uiPriority w:val="99"/>
    <w:semiHidden/>
    <w:rsid w:val="0079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21">
      <w:bodyDiv w:val="1"/>
      <w:marLeft w:val="0"/>
      <w:marRight w:val="0"/>
      <w:marTop w:val="0"/>
      <w:marBottom w:val="0"/>
      <w:divBdr>
        <w:top w:val="none" w:sz="0" w:space="0" w:color="auto"/>
        <w:left w:val="none" w:sz="0" w:space="0" w:color="auto"/>
        <w:bottom w:val="none" w:sz="0" w:space="0" w:color="auto"/>
        <w:right w:val="none" w:sz="0" w:space="0" w:color="auto"/>
      </w:divBdr>
    </w:div>
    <w:div w:id="146943144">
      <w:bodyDiv w:val="1"/>
      <w:marLeft w:val="0"/>
      <w:marRight w:val="0"/>
      <w:marTop w:val="0"/>
      <w:marBottom w:val="0"/>
      <w:divBdr>
        <w:top w:val="none" w:sz="0" w:space="0" w:color="auto"/>
        <w:left w:val="none" w:sz="0" w:space="0" w:color="auto"/>
        <w:bottom w:val="none" w:sz="0" w:space="0" w:color="auto"/>
        <w:right w:val="none" w:sz="0" w:space="0" w:color="auto"/>
      </w:divBdr>
    </w:div>
    <w:div w:id="252859174">
      <w:bodyDiv w:val="1"/>
      <w:marLeft w:val="0"/>
      <w:marRight w:val="0"/>
      <w:marTop w:val="0"/>
      <w:marBottom w:val="0"/>
      <w:divBdr>
        <w:top w:val="none" w:sz="0" w:space="0" w:color="auto"/>
        <w:left w:val="none" w:sz="0" w:space="0" w:color="auto"/>
        <w:bottom w:val="none" w:sz="0" w:space="0" w:color="auto"/>
        <w:right w:val="none" w:sz="0" w:space="0" w:color="auto"/>
      </w:divBdr>
    </w:div>
    <w:div w:id="315765196">
      <w:bodyDiv w:val="1"/>
      <w:marLeft w:val="0"/>
      <w:marRight w:val="0"/>
      <w:marTop w:val="0"/>
      <w:marBottom w:val="0"/>
      <w:divBdr>
        <w:top w:val="none" w:sz="0" w:space="0" w:color="auto"/>
        <w:left w:val="none" w:sz="0" w:space="0" w:color="auto"/>
        <w:bottom w:val="none" w:sz="0" w:space="0" w:color="auto"/>
        <w:right w:val="none" w:sz="0" w:space="0" w:color="auto"/>
      </w:divBdr>
    </w:div>
    <w:div w:id="351759612">
      <w:bodyDiv w:val="1"/>
      <w:marLeft w:val="0"/>
      <w:marRight w:val="0"/>
      <w:marTop w:val="0"/>
      <w:marBottom w:val="0"/>
      <w:divBdr>
        <w:top w:val="none" w:sz="0" w:space="0" w:color="auto"/>
        <w:left w:val="none" w:sz="0" w:space="0" w:color="auto"/>
        <w:bottom w:val="none" w:sz="0" w:space="0" w:color="auto"/>
        <w:right w:val="none" w:sz="0" w:space="0" w:color="auto"/>
      </w:divBdr>
      <w:divsChild>
        <w:div w:id="557791426">
          <w:marLeft w:val="0"/>
          <w:marRight w:val="0"/>
          <w:marTop w:val="0"/>
          <w:marBottom w:val="0"/>
          <w:divBdr>
            <w:top w:val="none" w:sz="0" w:space="0" w:color="auto"/>
            <w:left w:val="none" w:sz="0" w:space="0" w:color="auto"/>
            <w:bottom w:val="none" w:sz="0" w:space="0" w:color="auto"/>
            <w:right w:val="none" w:sz="0" w:space="0" w:color="auto"/>
          </w:divBdr>
        </w:div>
        <w:div w:id="1890149167">
          <w:marLeft w:val="0"/>
          <w:marRight w:val="0"/>
          <w:marTop w:val="0"/>
          <w:marBottom w:val="0"/>
          <w:divBdr>
            <w:top w:val="none" w:sz="0" w:space="0" w:color="auto"/>
            <w:left w:val="none" w:sz="0" w:space="0" w:color="auto"/>
            <w:bottom w:val="none" w:sz="0" w:space="0" w:color="auto"/>
            <w:right w:val="none" w:sz="0" w:space="0" w:color="auto"/>
          </w:divBdr>
        </w:div>
      </w:divsChild>
    </w:div>
    <w:div w:id="365299366">
      <w:bodyDiv w:val="1"/>
      <w:marLeft w:val="0"/>
      <w:marRight w:val="0"/>
      <w:marTop w:val="0"/>
      <w:marBottom w:val="0"/>
      <w:divBdr>
        <w:top w:val="none" w:sz="0" w:space="0" w:color="auto"/>
        <w:left w:val="none" w:sz="0" w:space="0" w:color="auto"/>
        <w:bottom w:val="none" w:sz="0" w:space="0" w:color="auto"/>
        <w:right w:val="none" w:sz="0" w:space="0" w:color="auto"/>
      </w:divBdr>
    </w:div>
    <w:div w:id="414084798">
      <w:bodyDiv w:val="1"/>
      <w:marLeft w:val="0"/>
      <w:marRight w:val="0"/>
      <w:marTop w:val="0"/>
      <w:marBottom w:val="0"/>
      <w:divBdr>
        <w:top w:val="none" w:sz="0" w:space="0" w:color="auto"/>
        <w:left w:val="none" w:sz="0" w:space="0" w:color="auto"/>
        <w:bottom w:val="none" w:sz="0" w:space="0" w:color="auto"/>
        <w:right w:val="none" w:sz="0" w:space="0" w:color="auto"/>
      </w:divBdr>
    </w:div>
    <w:div w:id="554201777">
      <w:bodyDiv w:val="1"/>
      <w:marLeft w:val="0"/>
      <w:marRight w:val="0"/>
      <w:marTop w:val="0"/>
      <w:marBottom w:val="0"/>
      <w:divBdr>
        <w:top w:val="none" w:sz="0" w:space="0" w:color="auto"/>
        <w:left w:val="none" w:sz="0" w:space="0" w:color="auto"/>
        <w:bottom w:val="none" w:sz="0" w:space="0" w:color="auto"/>
        <w:right w:val="none" w:sz="0" w:space="0" w:color="auto"/>
      </w:divBdr>
    </w:div>
    <w:div w:id="691805373">
      <w:bodyDiv w:val="1"/>
      <w:marLeft w:val="0"/>
      <w:marRight w:val="0"/>
      <w:marTop w:val="0"/>
      <w:marBottom w:val="0"/>
      <w:divBdr>
        <w:top w:val="none" w:sz="0" w:space="0" w:color="auto"/>
        <w:left w:val="none" w:sz="0" w:space="0" w:color="auto"/>
        <w:bottom w:val="none" w:sz="0" w:space="0" w:color="auto"/>
        <w:right w:val="none" w:sz="0" w:space="0" w:color="auto"/>
      </w:divBdr>
    </w:div>
    <w:div w:id="700714733">
      <w:bodyDiv w:val="1"/>
      <w:marLeft w:val="0"/>
      <w:marRight w:val="0"/>
      <w:marTop w:val="0"/>
      <w:marBottom w:val="0"/>
      <w:divBdr>
        <w:top w:val="none" w:sz="0" w:space="0" w:color="auto"/>
        <w:left w:val="none" w:sz="0" w:space="0" w:color="auto"/>
        <w:bottom w:val="none" w:sz="0" w:space="0" w:color="auto"/>
        <w:right w:val="none" w:sz="0" w:space="0" w:color="auto"/>
      </w:divBdr>
    </w:div>
    <w:div w:id="736053465">
      <w:bodyDiv w:val="1"/>
      <w:marLeft w:val="0"/>
      <w:marRight w:val="0"/>
      <w:marTop w:val="0"/>
      <w:marBottom w:val="0"/>
      <w:divBdr>
        <w:top w:val="none" w:sz="0" w:space="0" w:color="auto"/>
        <w:left w:val="none" w:sz="0" w:space="0" w:color="auto"/>
        <w:bottom w:val="none" w:sz="0" w:space="0" w:color="auto"/>
        <w:right w:val="none" w:sz="0" w:space="0" w:color="auto"/>
      </w:divBdr>
    </w:div>
    <w:div w:id="793325137">
      <w:bodyDiv w:val="1"/>
      <w:marLeft w:val="0"/>
      <w:marRight w:val="0"/>
      <w:marTop w:val="0"/>
      <w:marBottom w:val="0"/>
      <w:divBdr>
        <w:top w:val="none" w:sz="0" w:space="0" w:color="auto"/>
        <w:left w:val="none" w:sz="0" w:space="0" w:color="auto"/>
        <w:bottom w:val="none" w:sz="0" w:space="0" w:color="auto"/>
        <w:right w:val="none" w:sz="0" w:space="0" w:color="auto"/>
      </w:divBdr>
    </w:div>
    <w:div w:id="1053044735">
      <w:bodyDiv w:val="1"/>
      <w:marLeft w:val="0"/>
      <w:marRight w:val="0"/>
      <w:marTop w:val="0"/>
      <w:marBottom w:val="0"/>
      <w:divBdr>
        <w:top w:val="none" w:sz="0" w:space="0" w:color="auto"/>
        <w:left w:val="none" w:sz="0" w:space="0" w:color="auto"/>
        <w:bottom w:val="none" w:sz="0" w:space="0" w:color="auto"/>
        <w:right w:val="none" w:sz="0" w:space="0" w:color="auto"/>
      </w:divBdr>
    </w:div>
    <w:div w:id="1107239403">
      <w:bodyDiv w:val="1"/>
      <w:marLeft w:val="0"/>
      <w:marRight w:val="0"/>
      <w:marTop w:val="0"/>
      <w:marBottom w:val="0"/>
      <w:divBdr>
        <w:top w:val="none" w:sz="0" w:space="0" w:color="auto"/>
        <w:left w:val="none" w:sz="0" w:space="0" w:color="auto"/>
        <w:bottom w:val="none" w:sz="0" w:space="0" w:color="auto"/>
        <w:right w:val="none" w:sz="0" w:space="0" w:color="auto"/>
      </w:divBdr>
    </w:div>
    <w:div w:id="1190679609">
      <w:bodyDiv w:val="1"/>
      <w:marLeft w:val="0"/>
      <w:marRight w:val="0"/>
      <w:marTop w:val="0"/>
      <w:marBottom w:val="0"/>
      <w:divBdr>
        <w:top w:val="none" w:sz="0" w:space="0" w:color="auto"/>
        <w:left w:val="none" w:sz="0" w:space="0" w:color="auto"/>
        <w:bottom w:val="none" w:sz="0" w:space="0" w:color="auto"/>
        <w:right w:val="none" w:sz="0" w:space="0" w:color="auto"/>
      </w:divBdr>
      <w:divsChild>
        <w:div w:id="115681816">
          <w:marLeft w:val="0"/>
          <w:marRight w:val="0"/>
          <w:marTop w:val="0"/>
          <w:marBottom w:val="0"/>
          <w:divBdr>
            <w:top w:val="single" w:sz="6" w:space="0" w:color="CCCCCC"/>
            <w:left w:val="single" w:sz="6" w:space="0" w:color="CCCCCC"/>
            <w:bottom w:val="single" w:sz="6" w:space="0" w:color="CCCCCC"/>
            <w:right w:val="single" w:sz="6" w:space="0" w:color="CCCCCC"/>
          </w:divBdr>
          <w:divsChild>
            <w:div w:id="531725961">
              <w:marLeft w:val="0"/>
              <w:marRight w:val="0"/>
              <w:marTop w:val="0"/>
              <w:marBottom w:val="0"/>
              <w:divBdr>
                <w:top w:val="none" w:sz="0" w:space="0" w:color="auto"/>
                <w:left w:val="none" w:sz="0" w:space="0" w:color="auto"/>
                <w:bottom w:val="none" w:sz="0" w:space="0" w:color="auto"/>
                <w:right w:val="none" w:sz="0" w:space="0" w:color="auto"/>
              </w:divBdr>
            </w:div>
          </w:divsChild>
        </w:div>
        <w:div w:id="1626042671">
          <w:marLeft w:val="0"/>
          <w:marRight w:val="0"/>
          <w:marTop w:val="0"/>
          <w:marBottom w:val="0"/>
          <w:divBdr>
            <w:top w:val="none" w:sz="0" w:space="0" w:color="auto"/>
            <w:left w:val="single" w:sz="6" w:space="0" w:color="CCCCCC"/>
            <w:bottom w:val="single" w:sz="6" w:space="0" w:color="CCCCCC"/>
            <w:right w:val="single" w:sz="6" w:space="0" w:color="CCCCCC"/>
          </w:divBdr>
          <w:divsChild>
            <w:div w:id="1710256807">
              <w:marLeft w:val="0"/>
              <w:marRight w:val="0"/>
              <w:marTop w:val="0"/>
              <w:marBottom w:val="0"/>
              <w:divBdr>
                <w:top w:val="none" w:sz="0" w:space="0" w:color="auto"/>
                <w:left w:val="none" w:sz="0" w:space="0" w:color="auto"/>
                <w:bottom w:val="none" w:sz="0" w:space="0" w:color="auto"/>
                <w:right w:val="single" w:sz="6" w:space="0" w:color="CCCCCC"/>
              </w:divBdr>
            </w:div>
            <w:div w:id="559295383">
              <w:marLeft w:val="0"/>
              <w:marRight w:val="0"/>
              <w:marTop w:val="0"/>
              <w:marBottom w:val="0"/>
              <w:divBdr>
                <w:top w:val="none" w:sz="0" w:space="0" w:color="auto"/>
                <w:left w:val="none" w:sz="0" w:space="0" w:color="auto"/>
                <w:bottom w:val="none" w:sz="0" w:space="0" w:color="auto"/>
                <w:right w:val="none" w:sz="0" w:space="0" w:color="auto"/>
              </w:divBdr>
            </w:div>
          </w:divsChild>
        </w:div>
        <w:div w:id="1802844388">
          <w:marLeft w:val="0"/>
          <w:marRight w:val="0"/>
          <w:marTop w:val="0"/>
          <w:marBottom w:val="0"/>
          <w:divBdr>
            <w:top w:val="none" w:sz="0" w:space="0" w:color="auto"/>
            <w:left w:val="single" w:sz="6" w:space="0" w:color="CCCCCC"/>
            <w:bottom w:val="single" w:sz="6" w:space="0" w:color="CCCCCC"/>
            <w:right w:val="single" w:sz="6" w:space="0" w:color="CCCCCC"/>
          </w:divBdr>
          <w:divsChild>
            <w:div w:id="1248540108">
              <w:marLeft w:val="0"/>
              <w:marRight w:val="0"/>
              <w:marTop w:val="0"/>
              <w:marBottom w:val="0"/>
              <w:divBdr>
                <w:top w:val="none" w:sz="0" w:space="0" w:color="auto"/>
                <w:left w:val="none" w:sz="0" w:space="0" w:color="auto"/>
                <w:bottom w:val="none" w:sz="0" w:space="0" w:color="auto"/>
                <w:right w:val="single" w:sz="6" w:space="0" w:color="CCCCCC"/>
              </w:divBdr>
            </w:div>
            <w:div w:id="1992173787">
              <w:marLeft w:val="0"/>
              <w:marRight w:val="0"/>
              <w:marTop w:val="0"/>
              <w:marBottom w:val="0"/>
              <w:divBdr>
                <w:top w:val="none" w:sz="0" w:space="0" w:color="auto"/>
                <w:left w:val="none" w:sz="0" w:space="0" w:color="auto"/>
                <w:bottom w:val="none" w:sz="0" w:space="0" w:color="auto"/>
                <w:right w:val="none" w:sz="0" w:space="0" w:color="auto"/>
              </w:divBdr>
            </w:div>
          </w:divsChild>
        </w:div>
        <w:div w:id="2013409005">
          <w:marLeft w:val="0"/>
          <w:marRight w:val="0"/>
          <w:marTop w:val="0"/>
          <w:marBottom w:val="0"/>
          <w:divBdr>
            <w:top w:val="none" w:sz="0" w:space="0" w:color="auto"/>
            <w:left w:val="single" w:sz="6" w:space="0" w:color="CCCCCC"/>
            <w:bottom w:val="single" w:sz="6" w:space="0" w:color="CCCCCC"/>
            <w:right w:val="single" w:sz="6" w:space="0" w:color="CCCCCC"/>
          </w:divBdr>
          <w:divsChild>
            <w:div w:id="774909685">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 w:id="1260023262">
      <w:bodyDiv w:val="1"/>
      <w:marLeft w:val="0"/>
      <w:marRight w:val="0"/>
      <w:marTop w:val="0"/>
      <w:marBottom w:val="0"/>
      <w:divBdr>
        <w:top w:val="none" w:sz="0" w:space="0" w:color="auto"/>
        <w:left w:val="none" w:sz="0" w:space="0" w:color="auto"/>
        <w:bottom w:val="none" w:sz="0" w:space="0" w:color="auto"/>
        <w:right w:val="none" w:sz="0" w:space="0" w:color="auto"/>
      </w:divBdr>
    </w:div>
    <w:div w:id="1380783175">
      <w:bodyDiv w:val="1"/>
      <w:marLeft w:val="0"/>
      <w:marRight w:val="0"/>
      <w:marTop w:val="0"/>
      <w:marBottom w:val="0"/>
      <w:divBdr>
        <w:top w:val="none" w:sz="0" w:space="0" w:color="auto"/>
        <w:left w:val="none" w:sz="0" w:space="0" w:color="auto"/>
        <w:bottom w:val="none" w:sz="0" w:space="0" w:color="auto"/>
        <w:right w:val="none" w:sz="0" w:space="0" w:color="auto"/>
      </w:divBdr>
    </w:div>
    <w:div w:id="1393430935">
      <w:bodyDiv w:val="1"/>
      <w:marLeft w:val="0"/>
      <w:marRight w:val="0"/>
      <w:marTop w:val="0"/>
      <w:marBottom w:val="0"/>
      <w:divBdr>
        <w:top w:val="none" w:sz="0" w:space="0" w:color="auto"/>
        <w:left w:val="none" w:sz="0" w:space="0" w:color="auto"/>
        <w:bottom w:val="none" w:sz="0" w:space="0" w:color="auto"/>
        <w:right w:val="none" w:sz="0" w:space="0" w:color="auto"/>
      </w:divBdr>
    </w:div>
    <w:div w:id="1499342650">
      <w:bodyDiv w:val="1"/>
      <w:marLeft w:val="0"/>
      <w:marRight w:val="0"/>
      <w:marTop w:val="0"/>
      <w:marBottom w:val="0"/>
      <w:divBdr>
        <w:top w:val="none" w:sz="0" w:space="0" w:color="auto"/>
        <w:left w:val="none" w:sz="0" w:space="0" w:color="auto"/>
        <w:bottom w:val="none" w:sz="0" w:space="0" w:color="auto"/>
        <w:right w:val="none" w:sz="0" w:space="0" w:color="auto"/>
      </w:divBdr>
    </w:div>
    <w:div w:id="1525435128">
      <w:bodyDiv w:val="1"/>
      <w:marLeft w:val="0"/>
      <w:marRight w:val="0"/>
      <w:marTop w:val="0"/>
      <w:marBottom w:val="0"/>
      <w:divBdr>
        <w:top w:val="none" w:sz="0" w:space="0" w:color="auto"/>
        <w:left w:val="none" w:sz="0" w:space="0" w:color="auto"/>
        <w:bottom w:val="none" w:sz="0" w:space="0" w:color="auto"/>
        <w:right w:val="none" w:sz="0" w:space="0" w:color="auto"/>
      </w:divBdr>
    </w:div>
    <w:div w:id="1527786453">
      <w:bodyDiv w:val="1"/>
      <w:marLeft w:val="0"/>
      <w:marRight w:val="0"/>
      <w:marTop w:val="0"/>
      <w:marBottom w:val="0"/>
      <w:divBdr>
        <w:top w:val="none" w:sz="0" w:space="0" w:color="auto"/>
        <w:left w:val="none" w:sz="0" w:space="0" w:color="auto"/>
        <w:bottom w:val="none" w:sz="0" w:space="0" w:color="auto"/>
        <w:right w:val="none" w:sz="0" w:space="0" w:color="auto"/>
      </w:divBdr>
    </w:div>
    <w:div w:id="1545092135">
      <w:bodyDiv w:val="1"/>
      <w:marLeft w:val="0"/>
      <w:marRight w:val="0"/>
      <w:marTop w:val="0"/>
      <w:marBottom w:val="0"/>
      <w:divBdr>
        <w:top w:val="none" w:sz="0" w:space="0" w:color="auto"/>
        <w:left w:val="none" w:sz="0" w:space="0" w:color="auto"/>
        <w:bottom w:val="none" w:sz="0" w:space="0" w:color="auto"/>
        <w:right w:val="none" w:sz="0" w:space="0" w:color="auto"/>
      </w:divBdr>
    </w:div>
    <w:div w:id="1660034051">
      <w:bodyDiv w:val="1"/>
      <w:marLeft w:val="0"/>
      <w:marRight w:val="0"/>
      <w:marTop w:val="0"/>
      <w:marBottom w:val="0"/>
      <w:divBdr>
        <w:top w:val="none" w:sz="0" w:space="0" w:color="auto"/>
        <w:left w:val="none" w:sz="0" w:space="0" w:color="auto"/>
        <w:bottom w:val="none" w:sz="0" w:space="0" w:color="auto"/>
        <w:right w:val="none" w:sz="0" w:space="0" w:color="auto"/>
      </w:divBdr>
    </w:div>
    <w:div w:id="1679313157">
      <w:bodyDiv w:val="1"/>
      <w:marLeft w:val="0"/>
      <w:marRight w:val="0"/>
      <w:marTop w:val="0"/>
      <w:marBottom w:val="0"/>
      <w:divBdr>
        <w:top w:val="none" w:sz="0" w:space="0" w:color="auto"/>
        <w:left w:val="none" w:sz="0" w:space="0" w:color="auto"/>
        <w:bottom w:val="none" w:sz="0" w:space="0" w:color="auto"/>
        <w:right w:val="none" w:sz="0" w:space="0" w:color="auto"/>
      </w:divBdr>
    </w:div>
    <w:div w:id="1771314885">
      <w:bodyDiv w:val="1"/>
      <w:marLeft w:val="0"/>
      <w:marRight w:val="0"/>
      <w:marTop w:val="0"/>
      <w:marBottom w:val="0"/>
      <w:divBdr>
        <w:top w:val="none" w:sz="0" w:space="0" w:color="auto"/>
        <w:left w:val="none" w:sz="0" w:space="0" w:color="auto"/>
        <w:bottom w:val="none" w:sz="0" w:space="0" w:color="auto"/>
        <w:right w:val="none" w:sz="0" w:space="0" w:color="auto"/>
      </w:divBdr>
    </w:div>
    <w:div w:id="1863350156">
      <w:bodyDiv w:val="1"/>
      <w:marLeft w:val="0"/>
      <w:marRight w:val="0"/>
      <w:marTop w:val="0"/>
      <w:marBottom w:val="0"/>
      <w:divBdr>
        <w:top w:val="none" w:sz="0" w:space="0" w:color="auto"/>
        <w:left w:val="none" w:sz="0" w:space="0" w:color="auto"/>
        <w:bottom w:val="none" w:sz="0" w:space="0" w:color="auto"/>
        <w:right w:val="none" w:sz="0" w:space="0" w:color="auto"/>
      </w:divBdr>
    </w:div>
    <w:div w:id="1896895991">
      <w:bodyDiv w:val="1"/>
      <w:marLeft w:val="0"/>
      <w:marRight w:val="0"/>
      <w:marTop w:val="0"/>
      <w:marBottom w:val="0"/>
      <w:divBdr>
        <w:top w:val="none" w:sz="0" w:space="0" w:color="auto"/>
        <w:left w:val="none" w:sz="0" w:space="0" w:color="auto"/>
        <w:bottom w:val="none" w:sz="0" w:space="0" w:color="auto"/>
        <w:right w:val="none" w:sz="0" w:space="0" w:color="auto"/>
      </w:divBdr>
    </w:div>
    <w:div w:id="2029139587">
      <w:bodyDiv w:val="1"/>
      <w:marLeft w:val="0"/>
      <w:marRight w:val="0"/>
      <w:marTop w:val="0"/>
      <w:marBottom w:val="0"/>
      <w:divBdr>
        <w:top w:val="none" w:sz="0" w:space="0" w:color="auto"/>
        <w:left w:val="none" w:sz="0" w:space="0" w:color="auto"/>
        <w:bottom w:val="none" w:sz="0" w:space="0" w:color="auto"/>
        <w:right w:val="none" w:sz="0" w:space="0" w:color="auto"/>
      </w:divBdr>
    </w:div>
    <w:div w:id="2035420680">
      <w:bodyDiv w:val="1"/>
      <w:marLeft w:val="0"/>
      <w:marRight w:val="0"/>
      <w:marTop w:val="0"/>
      <w:marBottom w:val="0"/>
      <w:divBdr>
        <w:top w:val="none" w:sz="0" w:space="0" w:color="auto"/>
        <w:left w:val="none" w:sz="0" w:space="0" w:color="auto"/>
        <w:bottom w:val="none" w:sz="0" w:space="0" w:color="auto"/>
        <w:right w:val="none" w:sz="0" w:space="0" w:color="auto"/>
      </w:divBdr>
    </w:div>
    <w:div w:id="2048332281">
      <w:bodyDiv w:val="1"/>
      <w:marLeft w:val="0"/>
      <w:marRight w:val="0"/>
      <w:marTop w:val="0"/>
      <w:marBottom w:val="0"/>
      <w:divBdr>
        <w:top w:val="none" w:sz="0" w:space="0" w:color="auto"/>
        <w:left w:val="none" w:sz="0" w:space="0" w:color="auto"/>
        <w:bottom w:val="none" w:sz="0" w:space="0" w:color="auto"/>
        <w:right w:val="none" w:sz="0" w:space="0" w:color="auto"/>
      </w:divBdr>
    </w:div>
    <w:div w:id="2050450849">
      <w:bodyDiv w:val="1"/>
      <w:marLeft w:val="0"/>
      <w:marRight w:val="0"/>
      <w:marTop w:val="0"/>
      <w:marBottom w:val="0"/>
      <w:divBdr>
        <w:top w:val="none" w:sz="0" w:space="0" w:color="auto"/>
        <w:left w:val="none" w:sz="0" w:space="0" w:color="auto"/>
        <w:bottom w:val="none" w:sz="0" w:space="0" w:color="auto"/>
        <w:right w:val="none" w:sz="0" w:space="0" w:color="auto"/>
      </w:divBdr>
    </w:div>
    <w:div w:id="20767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42A34-1FFF-47BF-AF5D-FBBC53F03F16}">
  <ds:schemaRefs>
    <ds:schemaRef ds:uri="http://schemas.openxmlformats.org/officeDocument/2006/bibliography"/>
  </ds:schemaRefs>
</ds:datastoreItem>
</file>

<file path=customXml/itemProps2.xml><?xml version="1.0" encoding="utf-8"?>
<ds:datastoreItem xmlns:ds="http://schemas.openxmlformats.org/officeDocument/2006/customXml" ds:itemID="{05CF67D2-046C-4808-ABE5-4A35E41C4309}"/>
</file>

<file path=customXml/itemProps3.xml><?xml version="1.0" encoding="utf-8"?>
<ds:datastoreItem xmlns:ds="http://schemas.openxmlformats.org/officeDocument/2006/customXml" ds:itemID="{982D834A-1573-4D2D-A715-94C8A3FD88F4}"/>
</file>

<file path=customXml/itemProps4.xml><?xml version="1.0" encoding="utf-8"?>
<ds:datastoreItem xmlns:ds="http://schemas.openxmlformats.org/officeDocument/2006/customXml" ds:itemID="{111A7958-C1B7-40B9-B6B9-E4753BD8693B}"/>
</file>

<file path=docProps/app.xml><?xml version="1.0" encoding="utf-8"?>
<Properties xmlns="http://schemas.openxmlformats.org/officeDocument/2006/extended-properties" xmlns:vt="http://schemas.openxmlformats.org/officeDocument/2006/docPropsVTypes">
  <Template>Normal</Template>
  <TotalTime>283</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2025-02-20T07:35:00Z</cp:lastPrinted>
  <dcterms:created xsi:type="dcterms:W3CDTF">2025-02-17T07:30:00Z</dcterms:created>
  <dcterms:modified xsi:type="dcterms:W3CDTF">2025-04-17T09:56:00Z</dcterms:modified>
</cp:coreProperties>
</file>